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5D" w:rsidRPr="00164860" w:rsidRDefault="00DA5A5D" w:rsidP="0016486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60">
        <w:rPr>
          <w:rFonts w:ascii="Times New Roman" w:hAnsi="Times New Roman" w:cs="Times New Roman"/>
          <w:b/>
          <w:sz w:val="28"/>
          <w:szCs w:val="28"/>
        </w:rPr>
        <w:t>Ответственность работодателя   за нарушение прав инвалидов</w:t>
      </w:r>
    </w:p>
    <w:p w:rsidR="00DA5A5D" w:rsidRPr="0028452E" w:rsidRDefault="00DA5A5D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5A5D" w:rsidRPr="00164860" w:rsidRDefault="00DA5A5D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86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486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6486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64860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164860">
        <w:rPr>
          <w:rFonts w:ascii="Times New Roman" w:hAnsi="Times New Roman" w:cs="Times New Roman"/>
          <w:sz w:val="28"/>
          <w:szCs w:val="28"/>
        </w:rPr>
        <w:t xml:space="preserve">. 6 </w:t>
      </w:r>
      <w:r w:rsidRPr="00164860">
        <w:rPr>
          <w:rFonts w:ascii="Times New Roman" w:hAnsi="Times New Roman" w:cs="Times New Roman"/>
          <w:sz w:val="28"/>
          <w:szCs w:val="28"/>
        </w:rPr>
        <w:t xml:space="preserve">п. 2 ст. 5 Закона «О занятости населения в Российской Федерации» государственная политика в области содействия занятости населения направлена на осуществление мероприятий, способствующих занятости граждан, испытывающих трудности в поиске работы, в частности, инвалидов. </w:t>
      </w:r>
    </w:p>
    <w:p w:rsidR="00D537DC" w:rsidRPr="00164860" w:rsidRDefault="00D537DC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860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164860">
        <w:rPr>
          <w:rFonts w:ascii="Times New Roman" w:hAnsi="Times New Roman" w:cs="Times New Roman"/>
          <w:bCs/>
          <w:sz w:val="28"/>
          <w:szCs w:val="28"/>
        </w:rPr>
        <w:t xml:space="preserve"> 13.2. </w:t>
      </w:r>
      <w:r w:rsidRPr="00164860">
        <w:rPr>
          <w:rFonts w:ascii="Times New Roman" w:hAnsi="Times New Roman" w:cs="Times New Roman"/>
          <w:sz w:val="28"/>
          <w:szCs w:val="28"/>
        </w:rPr>
        <w:t>Закона «О занятости населения в Российской Федерации» работодателям, у которых численность работников превышает 100 человек,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</w:t>
      </w:r>
      <w:bookmarkStart w:id="0" w:name="_GoBack"/>
      <w:bookmarkEnd w:id="0"/>
      <w:r w:rsidRPr="00164860">
        <w:rPr>
          <w:rFonts w:ascii="Times New Roman" w:hAnsi="Times New Roman" w:cs="Times New Roman"/>
          <w:sz w:val="28"/>
          <w:szCs w:val="28"/>
        </w:rPr>
        <w:t>сочной численности работников. Работодателям, у которых численность работников составляет от 35 до 100 человек включительно, законодательством субъекта Российской Федерации может устанавливаться квота для приема на работу инвалидов в размере не более трех процентов от среднесписочной численности работников.</w:t>
      </w:r>
    </w:p>
    <w:p w:rsidR="00D537DC" w:rsidRPr="00164860" w:rsidRDefault="004F22F0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60">
        <w:rPr>
          <w:rFonts w:ascii="Times New Roman" w:hAnsi="Times New Roman" w:cs="Times New Roman"/>
          <w:sz w:val="28"/>
          <w:szCs w:val="28"/>
        </w:rPr>
        <w:t xml:space="preserve"> Правительством Новосибирской области  21 октября 2013 года издано Постановление № 456-п </w:t>
      </w:r>
      <w:r w:rsidRPr="00164860">
        <w:rPr>
          <w:rFonts w:ascii="Times New Roman" w:hAnsi="Times New Roman" w:cs="Times New Roman"/>
          <w:bCs/>
          <w:sz w:val="28"/>
          <w:szCs w:val="28"/>
        </w:rPr>
        <w:t>О квотировании рабочих мест для трудоустройства ин</w:t>
      </w:r>
      <w:r w:rsidR="00164860">
        <w:rPr>
          <w:rFonts w:ascii="Times New Roman" w:hAnsi="Times New Roman" w:cs="Times New Roman"/>
          <w:bCs/>
          <w:sz w:val="28"/>
          <w:szCs w:val="28"/>
        </w:rPr>
        <w:t>валидов в Новосибирской области</w:t>
      </w:r>
      <w:r w:rsidR="0028452E" w:rsidRPr="00164860">
        <w:rPr>
          <w:rFonts w:ascii="Times New Roman" w:hAnsi="Times New Roman" w:cs="Times New Roman"/>
          <w:bCs/>
          <w:sz w:val="28"/>
          <w:szCs w:val="28"/>
        </w:rPr>
        <w:t>, которым утверждён соответствующий порядок.</w:t>
      </w:r>
    </w:p>
    <w:p w:rsidR="00DA5A5D" w:rsidRPr="00164860" w:rsidRDefault="00DA5A5D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860">
        <w:rPr>
          <w:rFonts w:ascii="Times New Roman" w:hAnsi="Times New Roman" w:cs="Times New Roman"/>
          <w:sz w:val="28"/>
          <w:szCs w:val="28"/>
        </w:rPr>
        <w:t xml:space="preserve">В силу абзаца третьего п. 3 ст. 25 Закона «О занятости населения в Российской Федерации» работодатели обязаны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 </w:t>
      </w:r>
    </w:p>
    <w:p w:rsidR="00DA5A5D" w:rsidRPr="00164860" w:rsidRDefault="00DA5A5D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860">
        <w:rPr>
          <w:rFonts w:ascii="Times New Roman" w:hAnsi="Times New Roman" w:cs="Times New Roman"/>
          <w:sz w:val="28"/>
          <w:szCs w:val="28"/>
        </w:rPr>
        <w:t>Статьей 5.42 КоАП РФ предусмотрена ответственность за нарушение прав инвалидов в области трудоустройства и занятости. Так,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 − влечет наложение административного штрафа на должностных лиц в размере от 5</w:t>
      </w:r>
      <w:r w:rsidR="0028452E" w:rsidRPr="00164860">
        <w:rPr>
          <w:rFonts w:ascii="Times New Roman" w:hAnsi="Times New Roman" w:cs="Times New Roman"/>
          <w:sz w:val="28"/>
          <w:szCs w:val="28"/>
        </w:rPr>
        <w:t xml:space="preserve"> до 10 тысяч рублей.  </w:t>
      </w:r>
    </w:p>
    <w:p w:rsidR="0028452E" w:rsidRPr="0028452E" w:rsidRDefault="0028452E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452E" w:rsidRPr="0028452E" w:rsidRDefault="0028452E" w:rsidP="00284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452E" w:rsidRPr="0028452E" w:rsidRDefault="0028452E" w:rsidP="0028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5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452E" w:rsidRPr="0028452E" w:rsidSect="00A4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63" w:rsidRDefault="005D6363" w:rsidP="00DA5A5D">
      <w:pPr>
        <w:spacing w:after="0" w:line="240" w:lineRule="auto"/>
      </w:pPr>
      <w:r>
        <w:separator/>
      </w:r>
    </w:p>
  </w:endnote>
  <w:endnote w:type="continuationSeparator" w:id="0">
    <w:p w:rsidR="005D6363" w:rsidRDefault="005D6363" w:rsidP="00DA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63" w:rsidRDefault="005D6363" w:rsidP="00DA5A5D">
      <w:pPr>
        <w:spacing w:after="0" w:line="240" w:lineRule="auto"/>
      </w:pPr>
      <w:r>
        <w:separator/>
      </w:r>
    </w:p>
  </w:footnote>
  <w:footnote w:type="continuationSeparator" w:id="0">
    <w:p w:rsidR="005D6363" w:rsidRDefault="005D6363" w:rsidP="00DA5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A5D"/>
    <w:rsid w:val="00164860"/>
    <w:rsid w:val="0028452E"/>
    <w:rsid w:val="004F22F0"/>
    <w:rsid w:val="005D6363"/>
    <w:rsid w:val="008B591C"/>
    <w:rsid w:val="00913B83"/>
    <w:rsid w:val="00A4324E"/>
    <w:rsid w:val="00A6016A"/>
    <w:rsid w:val="00D537DC"/>
    <w:rsid w:val="00DA5A5D"/>
    <w:rsid w:val="00F2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A5D"/>
  </w:style>
  <w:style w:type="paragraph" w:styleId="a5">
    <w:name w:val="footer"/>
    <w:basedOn w:val="a"/>
    <w:link w:val="a6"/>
    <w:uiPriority w:val="99"/>
    <w:unhideWhenUsed/>
    <w:rsid w:val="00DA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A5D"/>
  </w:style>
  <w:style w:type="paragraph" w:styleId="a7">
    <w:name w:val="Balloon Text"/>
    <w:basedOn w:val="a"/>
    <w:link w:val="a8"/>
    <w:uiPriority w:val="99"/>
    <w:semiHidden/>
    <w:unhideWhenUsed/>
    <w:rsid w:val="00DA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A5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37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localroot</cp:lastModifiedBy>
  <cp:revision>3</cp:revision>
  <cp:lastPrinted>2023-03-27T04:16:00Z</cp:lastPrinted>
  <dcterms:created xsi:type="dcterms:W3CDTF">2023-03-27T13:37:00Z</dcterms:created>
  <dcterms:modified xsi:type="dcterms:W3CDTF">2023-06-18T13:12:00Z</dcterms:modified>
</cp:coreProperties>
</file>