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AF" w:rsidRPr="001636FF" w:rsidRDefault="002C5DAF" w:rsidP="002C5DAF">
      <w:pPr>
        <w:jc w:val="center"/>
        <w:rPr>
          <w:sz w:val="28"/>
          <w:szCs w:val="28"/>
        </w:rPr>
      </w:pPr>
      <w:r w:rsidRPr="007E7C41">
        <w:rPr>
          <w:sz w:val="28"/>
          <w:szCs w:val="28"/>
        </w:rPr>
        <w:t xml:space="preserve">     </w:t>
      </w:r>
      <w:r w:rsidRPr="001636FF">
        <w:rPr>
          <w:sz w:val="28"/>
          <w:szCs w:val="28"/>
        </w:rPr>
        <w:t>Администрация Кубанского сельсовета</w:t>
      </w:r>
    </w:p>
    <w:p w:rsidR="002C5DAF" w:rsidRPr="001636FF" w:rsidRDefault="002C5DAF" w:rsidP="002C5DAF">
      <w:pPr>
        <w:jc w:val="center"/>
        <w:rPr>
          <w:sz w:val="28"/>
          <w:szCs w:val="28"/>
        </w:rPr>
      </w:pPr>
      <w:proofErr w:type="spellStart"/>
      <w:r w:rsidRPr="001636FF">
        <w:rPr>
          <w:sz w:val="28"/>
          <w:szCs w:val="28"/>
        </w:rPr>
        <w:t>Каргатского</w:t>
      </w:r>
      <w:proofErr w:type="spellEnd"/>
      <w:r w:rsidRPr="001636FF">
        <w:rPr>
          <w:sz w:val="28"/>
          <w:szCs w:val="28"/>
        </w:rPr>
        <w:t xml:space="preserve"> района Новосибирской области</w:t>
      </w:r>
    </w:p>
    <w:p w:rsidR="002C5DAF" w:rsidRPr="001636FF" w:rsidRDefault="002C5DAF" w:rsidP="002C5DAF">
      <w:pPr>
        <w:jc w:val="center"/>
        <w:rPr>
          <w:sz w:val="28"/>
          <w:szCs w:val="28"/>
        </w:rPr>
      </w:pPr>
    </w:p>
    <w:p w:rsidR="002C5DAF" w:rsidRPr="001636FF" w:rsidRDefault="002C5DAF" w:rsidP="002C5DAF">
      <w:pPr>
        <w:jc w:val="center"/>
        <w:rPr>
          <w:sz w:val="28"/>
          <w:szCs w:val="28"/>
        </w:rPr>
      </w:pPr>
      <w:r w:rsidRPr="001636FF">
        <w:rPr>
          <w:sz w:val="28"/>
          <w:szCs w:val="28"/>
        </w:rPr>
        <w:t>Постановление</w:t>
      </w:r>
    </w:p>
    <w:p w:rsidR="002C5DAF" w:rsidRDefault="002C5DAF" w:rsidP="002C5DAF">
      <w:pPr>
        <w:rPr>
          <w:sz w:val="28"/>
          <w:szCs w:val="28"/>
        </w:rPr>
      </w:pPr>
    </w:p>
    <w:p w:rsidR="002C5DAF" w:rsidRDefault="002C5DAF" w:rsidP="002C5DAF">
      <w:pPr>
        <w:rPr>
          <w:sz w:val="28"/>
          <w:szCs w:val="28"/>
        </w:rPr>
      </w:pPr>
      <w:r>
        <w:rPr>
          <w:sz w:val="28"/>
          <w:szCs w:val="28"/>
        </w:rPr>
        <w:t>29.01.2018</w:t>
      </w:r>
      <w:r w:rsidRPr="001636FF">
        <w:rPr>
          <w:sz w:val="28"/>
          <w:szCs w:val="28"/>
        </w:rPr>
        <w:t xml:space="preserve">г.       </w:t>
      </w:r>
      <w:r>
        <w:rPr>
          <w:sz w:val="28"/>
          <w:szCs w:val="28"/>
        </w:rPr>
        <w:t xml:space="preserve">                        </w:t>
      </w:r>
      <w:r w:rsidRPr="001636FF">
        <w:rPr>
          <w:sz w:val="28"/>
          <w:szCs w:val="28"/>
        </w:rPr>
        <w:t xml:space="preserve">  </w:t>
      </w:r>
      <w:proofErr w:type="spellStart"/>
      <w:r w:rsidRPr="001636FF">
        <w:rPr>
          <w:sz w:val="28"/>
          <w:szCs w:val="28"/>
        </w:rPr>
        <w:t>с.Первотроицк</w:t>
      </w:r>
      <w:proofErr w:type="spellEnd"/>
      <w:r w:rsidRPr="001636FF">
        <w:rPr>
          <w:sz w:val="28"/>
          <w:szCs w:val="28"/>
        </w:rPr>
        <w:t xml:space="preserve">                 </w:t>
      </w:r>
      <w:r>
        <w:rPr>
          <w:sz w:val="28"/>
          <w:szCs w:val="28"/>
        </w:rPr>
        <w:t xml:space="preserve">                     № 3</w:t>
      </w:r>
    </w:p>
    <w:p w:rsidR="002C5DAF" w:rsidRDefault="002C5DAF" w:rsidP="002C5DAF">
      <w:pPr>
        <w:rPr>
          <w:sz w:val="28"/>
          <w:szCs w:val="28"/>
        </w:rPr>
      </w:pPr>
    </w:p>
    <w:p w:rsidR="002C5DAF" w:rsidRDefault="002C5DAF" w:rsidP="002C5DAF">
      <w:pPr>
        <w:rPr>
          <w:sz w:val="28"/>
          <w:szCs w:val="28"/>
        </w:rPr>
      </w:pPr>
    </w:p>
    <w:p w:rsidR="002C5DAF" w:rsidRPr="001636FF" w:rsidRDefault="007765C5" w:rsidP="002C5DAF">
      <w:pPr>
        <w:rPr>
          <w:sz w:val="28"/>
          <w:szCs w:val="28"/>
        </w:rPr>
      </w:pPr>
      <w:r>
        <w:rPr>
          <w:sz w:val="28"/>
          <w:szCs w:val="28"/>
        </w:rPr>
        <w:t>Об утверждении</w:t>
      </w:r>
      <w:r w:rsidR="002C5DAF">
        <w:rPr>
          <w:sz w:val="28"/>
          <w:szCs w:val="28"/>
        </w:rPr>
        <w:t xml:space="preserve"> Устава муниципального казенного учреждения культуры «Кубанский социально- культурный комплекс».</w:t>
      </w:r>
    </w:p>
    <w:p w:rsidR="002C5DAF" w:rsidRDefault="002C5DAF" w:rsidP="002C5DAF">
      <w:pPr>
        <w:jc w:val="both"/>
        <w:rPr>
          <w:sz w:val="28"/>
          <w:szCs w:val="28"/>
        </w:rPr>
      </w:pPr>
      <w:r w:rsidRPr="007E7C41">
        <w:rPr>
          <w:sz w:val="28"/>
          <w:szCs w:val="28"/>
        </w:rPr>
        <w:t xml:space="preserve">           </w:t>
      </w:r>
    </w:p>
    <w:p w:rsidR="002C5DAF" w:rsidRPr="007E7C41" w:rsidRDefault="002C5DAF" w:rsidP="002C5DAF">
      <w:pPr>
        <w:jc w:val="both"/>
        <w:rPr>
          <w:sz w:val="28"/>
          <w:szCs w:val="28"/>
        </w:rPr>
      </w:pPr>
      <w:r>
        <w:rPr>
          <w:sz w:val="28"/>
          <w:szCs w:val="28"/>
        </w:rPr>
        <w:t xml:space="preserve">   </w:t>
      </w:r>
      <w:r w:rsidRPr="007E7C41">
        <w:rPr>
          <w:sz w:val="28"/>
          <w:szCs w:val="28"/>
        </w:rPr>
        <w:t xml:space="preserve"> В соответствии с Гражданским кодексом Российской Федерации, Федеральным</w:t>
      </w:r>
      <w:r>
        <w:rPr>
          <w:sz w:val="28"/>
          <w:szCs w:val="28"/>
        </w:rPr>
        <w:t xml:space="preserve"> </w:t>
      </w:r>
      <w:r w:rsidRPr="007E7C41">
        <w:rPr>
          <w:sz w:val="28"/>
          <w:szCs w:val="28"/>
        </w:rPr>
        <w:t>законом   от   06.10.2003   №131-Ф3</w:t>
      </w:r>
      <w:proofErr w:type="gramStart"/>
      <w:r w:rsidRPr="007E7C41">
        <w:rPr>
          <w:sz w:val="28"/>
          <w:szCs w:val="28"/>
        </w:rPr>
        <w:t xml:space="preserve">   «</w:t>
      </w:r>
      <w:proofErr w:type="gramEnd"/>
      <w:r w:rsidRPr="007E7C41">
        <w:rPr>
          <w:sz w:val="28"/>
          <w:szCs w:val="28"/>
        </w:rPr>
        <w:t>Об   общих   принципах организации   местного самоуправления в Российской Федерации», администрация</w:t>
      </w:r>
      <w:r w:rsidR="005B708D">
        <w:rPr>
          <w:sz w:val="28"/>
          <w:szCs w:val="28"/>
        </w:rPr>
        <w:t xml:space="preserve"> Кубан</w:t>
      </w:r>
      <w:r>
        <w:rPr>
          <w:sz w:val="28"/>
          <w:szCs w:val="28"/>
        </w:rPr>
        <w:t>ского сельсовета</w:t>
      </w:r>
      <w:r w:rsidRPr="007E7C41">
        <w:rPr>
          <w:sz w:val="28"/>
          <w:szCs w:val="28"/>
        </w:rPr>
        <w:t xml:space="preserve"> </w:t>
      </w:r>
      <w:proofErr w:type="spellStart"/>
      <w:r w:rsidRPr="007E7C41">
        <w:rPr>
          <w:sz w:val="28"/>
          <w:szCs w:val="28"/>
        </w:rPr>
        <w:t>Каргатского</w:t>
      </w:r>
      <w:proofErr w:type="spellEnd"/>
      <w:r w:rsidRPr="007E7C41">
        <w:rPr>
          <w:sz w:val="28"/>
          <w:szCs w:val="28"/>
        </w:rPr>
        <w:t xml:space="preserve"> района Новосибирской области</w:t>
      </w:r>
    </w:p>
    <w:p w:rsidR="002C5DAF" w:rsidRPr="007E7C41" w:rsidRDefault="002C5DAF" w:rsidP="002C5DAF">
      <w:pPr>
        <w:jc w:val="both"/>
        <w:rPr>
          <w:sz w:val="28"/>
          <w:szCs w:val="28"/>
        </w:rPr>
      </w:pPr>
      <w:r w:rsidRPr="007E7C41">
        <w:rPr>
          <w:sz w:val="28"/>
          <w:szCs w:val="28"/>
        </w:rPr>
        <w:t>ПОСТАНОВЛЯЕТ:</w:t>
      </w:r>
    </w:p>
    <w:p w:rsidR="002C5DAF" w:rsidRPr="007E7C41" w:rsidRDefault="005979CC" w:rsidP="002C5DAF">
      <w:pPr>
        <w:jc w:val="both"/>
        <w:rPr>
          <w:sz w:val="28"/>
          <w:szCs w:val="28"/>
        </w:rPr>
      </w:pPr>
      <w:r>
        <w:rPr>
          <w:sz w:val="28"/>
          <w:szCs w:val="28"/>
        </w:rPr>
        <w:t>1. Утверди</w:t>
      </w:r>
      <w:r w:rsidR="005B708D">
        <w:rPr>
          <w:sz w:val="28"/>
          <w:szCs w:val="28"/>
        </w:rPr>
        <w:t xml:space="preserve">ть </w:t>
      </w:r>
      <w:r w:rsidR="002C5DAF" w:rsidRPr="007E7C41">
        <w:rPr>
          <w:sz w:val="28"/>
          <w:szCs w:val="28"/>
        </w:rPr>
        <w:t xml:space="preserve">Устав </w:t>
      </w:r>
      <w:r w:rsidR="002C5DAF" w:rsidRPr="000D0C36">
        <w:rPr>
          <w:sz w:val="28"/>
          <w:szCs w:val="28"/>
        </w:rPr>
        <w:t>муниципального казенно</w:t>
      </w:r>
      <w:r w:rsidR="005B708D">
        <w:rPr>
          <w:sz w:val="28"/>
          <w:szCs w:val="28"/>
        </w:rPr>
        <w:t>го учреждения культуры «Кубанский</w:t>
      </w:r>
      <w:r w:rsidR="002C5DAF" w:rsidRPr="000D0C36">
        <w:rPr>
          <w:sz w:val="28"/>
          <w:szCs w:val="28"/>
        </w:rPr>
        <w:t xml:space="preserve"> социально-культурный комплекс</w:t>
      </w:r>
      <w:r w:rsidR="005B708D">
        <w:rPr>
          <w:sz w:val="28"/>
          <w:szCs w:val="28"/>
        </w:rPr>
        <w:t>»</w:t>
      </w:r>
      <w:r w:rsidR="002C5DAF" w:rsidRPr="007E7C41">
        <w:rPr>
          <w:sz w:val="28"/>
          <w:szCs w:val="28"/>
        </w:rPr>
        <w:t xml:space="preserve"> </w:t>
      </w:r>
      <w:r w:rsidR="005B708D">
        <w:rPr>
          <w:sz w:val="28"/>
          <w:szCs w:val="28"/>
        </w:rPr>
        <w:t>(приложение</w:t>
      </w:r>
      <w:r w:rsidR="002C5DAF" w:rsidRPr="007E7C41">
        <w:rPr>
          <w:sz w:val="28"/>
          <w:szCs w:val="28"/>
        </w:rPr>
        <w:t>).</w:t>
      </w:r>
    </w:p>
    <w:p w:rsidR="002C5DAF" w:rsidRPr="007E7C41" w:rsidRDefault="002C5DAF" w:rsidP="002C5DAF">
      <w:pPr>
        <w:jc w:val="both"/>
        <w:rPr>
          <w:sz w:val="28"/>
          <w:szCs w:val="28"/>
        </w:rPr>
      </w:pPr>
      <w:r w:rsidRPr="007E7C41">
        <w:rPr>
          <w:sz w:val="28"/>
          <w:szCs w:val="28"/>
        </w:rPr>
        <w:t xml:space="preserve">2. Возложить на директора </w:t>
      </w:r>
      <w:r w:rsidRPr="000D0C36">
        <w:rPr>
          <w:sz w:val="28"/>
          <w:szCs w:val="28"/>
        </w:rPr>
        <w:t>муниципального казенного учреждени</w:t>
      </w:r>
      <w:r w:rsidR="005B708D">
        <w:rPr>
          <w:sz w:val="28"/>
          <w:szCs w:val="28"/>
        </w:rPr>
        <w:t xml:space="preserve">я культуры «Кубанский </w:t>
      </w:r>
      <w:r w:rsidRPr="000D0C36">
        <w:rPr>
          <w:sz w:val="28"/>
          <w:szCs w:val="28"/>
        </w:rPr>
        <w:t>социально-культурный комплекс</w:t>
      </w:r>
      <w:r w:rsidR="005B708D">
        <w:rPr>
          <w:sz w:val="28"/>
          <w:szCs w:val="28"/>
        </w:rPr>
        <w:t>»</w:t>
      </w:r>
      <w:r w:rsidRPr="007E7C41">
        <w:rPr>
          <w:sz w:val="28"/>
          <w:szCs w:val="28"/>
        </w:rPr>
        <w:t xml:space="preserve"> обязанность по осуществлению регистрации в Межрайонной ИФНС России № 16 по Но</w:t>
      </w:r>
      <w:r w:rsidR="005B708D">
        <w:rPr>
          <w:sz w:val="28"/>
          <w:szCs w:val="28"/>
        </w:rPr>
        <w:t xml:space="preserve">восибирской области </w:t>
      </w:r>
      <w:r w:rsidRPr="007E7C41">
        <w:rPr>
          <w:sz w:val="28"/>
          <w:szCs w:val="28"/>
        </w:rPr>
        <w:t>Устав</w:t>
      </w:r>
      <w:r w:rsidR="005B708D">
        <w:rPr>
          <w:sz w:val="28"/>
          <w:szCs w:val="28"/>
        </w:rPr>
        <w:t>а муниципального казенного учреждения культуры «Кубанский социально- культурный комплекс».</w:t>
      </w:r>
    </w:p>
    <w:p w:rsidR="002C5DAF" w:rsidRDefault="002C5DAF" w:rsidP="002C5DAF">
      <w:pPr>
        <w:jc w:val="both"/>
        <w:rPr>
          <w:sz w:val="28"/>
          <w:szCs w:val="28"/>
        </w:rPr>
      </w:pPr>
      <w:r w:rsidRPr="007E7C41">
        <w:rPr>
          <w:sz w:val="28"/>
          <w:szCs w:val="28"/>
        </w:rPr>
        <w:t xml:space="preserve">3. Контроль за исполнением настоящего постановления </w:t>
      </w:r>
      <w:r>
        <w:rPr>
          <w:sz w:val="28"/>
          <w:szCs w:val="28"/>
        </w:rPr>
        <w:t>оставляю за собой.</w:t>
      </w:r>
    </w:p>
    <w:p w:rsidR="002C5DAF" w:rsidRDefault="002C5DAF" w:rsidP="002C5DAF">
      <w:pPr>
        <w:jc w:val="both"/>
        <w:rPr>
          <w:sz w:val="28"/>
          <w:szCs w:val="28"/>
        </w:rPr>
      </w:pPr>
    </w:p>
    <w:p w:rsidR="002C5DAF" w:rsidRDefault="002C5DAF" w:rsidP="002C5DAF">
      <w:pPr>
        <w:jc w:val="both"/>
        <w:rPr>
          <w:sz w:val="28"/>
          <w:szCs w:val="28"/>
        </w:rPr>
      </w:pPr>
    </w:p>
    <w:p w:rsidR="002C5DAF" w:rsidRDefault="002C5DAF" w:rsidP="002C5DAF">
      <w:pPr>
        <w:jc w:val="both"/>
        <w:rPr>
          <w:sz w:val="28"/>
          <w:szCs w:val="28"/>
        </w:rPr>
      </w:pPr>
    </w:p>
    <w:p w:rsidR="002C5DAF" w:rsidRDefault="002C5DAF" w:rsidP="002C5DAF">
      <w:pPr>
        <w:jc w:val="both"/>
        <w:rPr>
          <w:sz w:val="28"/>
          <w:szCs w:val="28"/>
        </w:rPr>
      </w:pPr>
    </w:p>
    <w:p w:rsidR="002C5DAF" w:rsidRDefault="002C5DAF" w:rsidP="002C5DAF">
      <w:pPr>
        <w:jc w:val="both"/>
        <w:rPr>
          <w:sz w:val="28"/>
          <w:szCs w:val="28"/>
        </w:rPr>
      </w:pPr>
    </w:p>
    <w:p w:rsidR="002C5DAF" w:rsidRDefault="002C5DAF" w:rsidP="002C5DAF">
      <w:pPr>
        <w:jc w:val="both"/>
        <w:rPr>
          <w:sz w:val="28"/>
          <w:szCs w:val="28"/>
        </w:rPr>
      </w:pPr>
    </w:p>
    <w:p w:rsidR="002C5DAF" w:rsidRPr="0065387A" w:rsidRDefault="002C5DAF" w:rsidP="002C5DAF">
      <w:pPr>
        <w:pStyle w:val="a3"/>
        <w:rPr>
          <w:rFonts w:ascii="Times New Roman" w:hAnsi="Times New Roman" w:cs="Times New Roman"/>
          <w:sz w:val="28"/>
          <w:szCs w:val="28"/>
        </w:rPr>
      </w:pPr>
      <w:r>
        <w:rPr>
          <w:rFonts w:ascii="Times New Roman" w:hAnsi="Times New Roman" w:cs="Times New Roman"/>
          <w:sz w:val="28"/>
          <w:szCs w:val="28"/>
        </w:rPr>
        <w:t>Глава Кубан</w:t>
      </w:r>
      <w:r w:rsidRPr="0065387A">
        <w:rPr>
          <w:rFonts w:ascii="Times New Roman" w:hAnsi="Times New Roman" w:cs="Times New Roman"/>
          <w:sz w:val="28"/>
          <w:szCs w:val="28"/>
        </w:rPr>
        <w:t xml:space="preserve">ского сельсовета </w:t>
      </w:r>
    </w:p>
    <w:p w:rsidR="002C5DAF" w:rsidRDefault="002C5DAF" w:rsidP="002C5DAF">
      <w:pPr>
        <w:rPr>
          <w:sz w:val="28"/>
          <w:szCs w:val="28"/>
        </w:rPr>
      </w:pPr>
      <w:proofErr w:type="spellStart"/>
      <w:r w:rsidRPr="0065387A">
        <w:rPr>
          <w:sz w:val="28"/>
          <w:szCs w:val="28"/>
        </w:rPr>
        <w:t>Каргатского</w:t>
      </w:r>
      <w:proofErr w:type="spellEnd"/>
      <w:r w:rsidRPr="0065387A">
        <w:rPr>
          <w:sz w:val="28"/>
          <w:szCs w:val="28"/>
        </w:rPr>
        <w:t xml:space="preserve"> района  </w:t>
      </w:r>
    </w:p>
    <w:p w:rsidR="002C5DAF" w:rsidRDefault="002C5DAF" w:rsidP="002C5DAF">
      <w:pPr>
        <w:rPr>
          <w:sz w:val="28"/>
          <w:szCs w:val="28"/>
        </w:rPr>
      </w:pPr>
      <w:r w:rsidRPr="0065387A">
        <w:rPr>
          <w:sz w:val="28"/>
          <w:szCs w:val="28"/>
        </w:rPr>
        <w:t xml:space="preserve">Новосибирской области     </w:t>
      </w:r>
      <w:r>
        <w:rPr>
          <w:sz w:val="28"/>
          <w:szCs w:val="28"/>
        </w:rPr>
        <w:t xml:space="preserve">                                     </w:t>
      </w:r>
      <w:proofErr w:type="spellStart"/>
      <w:r>
        <w:rPr>
          <w:sz w:val="28"/>
          <w:szCs w:val="28"/>
        </w:rPr>
        <w:t>Н.А.Караблин</w:t>
      </w:r>
      <w:proofErr w:type="spellEnd"/>
      <w:r w:rsidRPr="0065387A">
        <w:rPr>
          <w:sz w:val="28"/>
          <w:szCs w:val="28"/>
        </w:rPr>
        <w:t xml:space="preserve">     </w:t>
      </w:r>
    </w:p>
    <w:p w:rsidR="002C5DAF" w:rsidRPr="007E7C41" w:rsidRDefault="002C5DAF" w:rsidP="002C5DAF">
      <w:pPr>
        <w:jc w:val="both"/>
        <w:rPr>
          <w:sz w:val="28"/>
          <w:szCs w:val="28"/>
        </w:rPr>
      </w:pPr>
    </w:p>
    <w:p w:rsidR="00845ABC" w:rsidRDefault="00845ABC"/>
    <w:p w:rsidR="002557C8" w:rsidRDefault="002557C8"/>
    <w:p w:rsidR="002557C8" w:rsidRDefault="002557C8"/>
    <w:p w:rsidR="002557C8" w:rsidRDefault="002557C8"/>
    <w:p w:rsidR="002557C8" w:rsidRDefault="002557C8"/>
    <w:p w:rsidR="002557C8" w:rsidRDefault="002557C8"/>
    <w:p w:rsidR="002557C8" w:rsidRDefault="002557C8"/>
    <w:p w:rsidR="002557C8" w:rsidRDefault="002557C8"/>
    <w:p w:rsidR="002557C8" w:rsidRDefault="002557C8"/>
    <w:p w:rsidR="002557C8" w:rsidRDefault="002557C8"/>
    <w:p w:rsidR="002557C8" w:rsidRDefault="002557C8">
      <w:bookmarkStart w:id="0" w:name="_GoBack"/>
      <w:bookmarkEnd w:id="0"/>
    </w:p>
    <w:p w:rsidR="002557C8" w:rsidRDefault="002557C8"/>
    <w:p w:rsidR="002557C8" w:rsidRDefault="002557C8" w:rsidP="002557C8">
      <w:pPr>
        <w:pStyle w:val="a3"/>
        <w:jc w:val="right"/>
        <w:rPr>
          <w:sz w:val="20"/>
          <w:szCs w:val="20"/>
        </w:rPr>
      </w:pPr>
      <w:r>
        <w:rPr>
          <w:sz w:val="20"/>
          <w:szCs w:val="20"/>
        </w:rPr>
        <w:t>Утверждено:</w:t>
      </w:r>
    </w:p>
    <w:p w:rsidR="002557C8" w:rsidRDefault="002557C8" w:rsidP="002557C8">
      <w:pPr>
        <w:pStyle w:val="a3"/>
        <w:rPr>
          <w:sz w:val="20"/>
          <w:szCs w:val="20"/>
        </w:rPr>
      </w:pPr>
      <w:r>
        <w:rPr>
          <w:sz w:val="20"/>
          <w:szCs w:val="20"/>
        </w:rPr>
        <w:t xml:space="preserve">                                                                                                                                                постановлением администрации</w:t>
      </w:r>
    </w:p>
    <w:p w:rsidR="002557C8" w:rsidRDefault="002557C8" w:rsidP="002557C8">
      <w:pPr>
        <w:pStyle w:val="a3"/>
        <w:jc w:val="right"/>
        <w:rPr>
          <w:sz w:val="20"/>
          <w:szCs w:val="20"/>
        </w:rPr>
      </w:pPr>
      <w:r>
        <w:rPr>
          <w:sz w:val="20"/>
          <w:szCs w:val="20"/>
        </w:rPr>
        <w:t>Кубанского сельсовета</w:t>
      </w:r>
    </w:p>
    <w:p w:rsidR="002557C8" w:rsidRDefault="002557C8" w:rsidP="002557C8">
      <w:pPr>
        <w:pStyle w:val="a3"/>
        <w:jc w:val="right"/>
        <w:rPr>
          <w:sz w:val="20"/>
          <w:szCs w:val="20"/>
        </w:rPr>
      </w:pPr>
      <w:r>
        <w:rPr>
          <w:sz w:val="20"/>
          <w:szCs w:val="20"/>
        </w:rPr>
        <w:t xml:space="preserve">                                                                                                 </w:t>
      </w:r>
      <w:proofErr w:type="spellStart"/>
      <w:r>
        <w:rPr>
          <w:sz w:val="20"/>
          <w:szCs w:val="20"/>
        </w:rPr>
        <w:t>Каргатского</w:t>
      </w:r>
      <w:proofErr w:type="spellEnd"/>
      <w:r>
        <w:rPr>
          <w:sz w:val="20"/>
          <w:szCs w:val="20"/>
        </w:rPr>
        <w:t xml:space="preserve"> района</w:t>
      </w:r>
    </w:p>
    <w:p w:rsidR="002557C8" w:rsidRDefault="002557C8" w:rsidP="002557C8">
      <w:pPr>
        <w:pStyle w:val="a3"/>
        <w:jc w:val="right"/>
        <w:rPr>
          <w:sz w:val="20"/>
          <w:szCs w:val="20"/>
        </w:rPr>
      </w:pPr>
      <w:r>
        <w:rPr>
          <w:sz w:val="20"/>
          <w:szCs w:val="20"/>
        </w:rPr>
        <w:t xml:space="preserve">                                                                                                        Новосибирской области</w:t>
      </w:r>
    </w:p>
    <w:p w:rsidR="002557C8" w:rsidRDefault="002557C8" w:rsidP="002557C8">
      <w:pPr>
        <w:pStyle w:val="a3"/>
        <w:rPr>
          <w:sz w:val="20"/>
          <w:szCs w:val="20"/>
        </w:rPr>
      </w:pPr>
      <w:r>
        <w:rPr>
          <w:sz w:val="20"/>
          <w:szCs w:val="20"/>
        </w:rPr>
        <w:t xml:space="preserve">                                                                                                                                                                   от   </w:t>
      </w:r>
      <w:proofErr w:type="gramStart"/>
      <w:r>
        <w:rPr>
          <w:sz w:val="20"/>
          <w:szCs w:val="20"/>
        </w:rPr>
        <w:t>29.01.2018г  №</w:t>
      </w:r>
      <w:proofErr w:type="gramEnd"/>
      <w:r>
        <w:rPr>
          <w:sz w:val="20"/>
          <w:szCs w:val="20"/>
        </w:rPr>
        <w:t xml:space="preserve">  3                    </w:t>
      </w:r>
    </w:p>
    <w:p w:rsidR="002557C8" w:rsidRDefault="002557C8" w:rsidP="002557C8">
      <w:pPr>
        <w:jc w:val="right"/>
        <w:rPr>
          <w:szCs w:val="22"/>
        </w:rPr>
      </w:pPr>
    </w:p>
    <w:p w:rsidR="002557C8" w:rsidRDefault="002557C8" w:rsidP="002557C8">
      <w:pPr>
        <w:shd w:val="clear" w:color="auto" w:fill="FFFFFF"/>
        <w:ind w:right="845"/>
        <w:jc w:val="right"/>
        <w:rPr>
          <w:sz w:val="28"/>
          <w:szCs w:val="28"/>
        </w:rPr>
      </w:pPr>
    </w:p>
    <w:p w:rsidR="002557C8" w:rsidRDefault="002557C8" w:rsidP="002557C8">
      <w:pPr>
        <w:shd w:val="clear" w:color="auto" w:fill="FFFFFF"/>
        <w:ind w:right="845"/>
        <w:rPr>
          <w:sz w:val="28"/>
          <w:szCs w:val="28"/>
        </w:rPr>
      </w:pPr>
    </w:p>
    <w:p w:rsidR="002557C8" w:rsidRDefault="002557C8" w:rsidP="002557C8">
      <w:pPr>
        <w:shd w:val="clear" w:color="auto" w:fill="FFFFFF"/>
        <w:ind w:right="845"/>
        <w:rPr>
          <w:sz w:val="28"/>
          <w:szCs w:val="28"/>
        </w:rPr>
      </w:pPr>
    </w:p>
    <w:p w:rsidR="002557C8" w:rsidRDefault="002557C8" w:rsidP="002557C8">
      <w:pPr>
        <w:shd w:val="clear" w:color="auto" w:fill="FFFFFF"/>
        <w:ind w:right="845"/>
        <w:rPr>
          <w:sz w:val="28"/>
          <w:szCs w:val="28"/>
        </w:rPr>
      </w:pPr>
    </w:p>
    <w:p w:rsidR="002557C8" w:rsidRDefault="002557C8" w:rsidP="002557C8">
      <w:pPr>
        <w:shd w:val="clear" w:color="auto" w:fill="FFFFFF"/>
        <w:ind w:right="845"/>
        <w:jc w:val="center"/>
        <w:rPr>
          <w:sz w:val="72"/>
          <w:szCs w:val="28"/>
        </w:rPr>
      </w:pPr>
      <w:r>
        <w:rPr>
          <w:b/>
          <w:i/>
          <w:sz w:val="72"/>
          <w:szCs w:val="28"/>
        </w:rPr>
        <w:t>УСТАВ</w:t>
      </w:r>
    </w:p>
    <w:p w:rsidR="002557C8" w:rsidRDefault="002557C8" w:rsidP="002557C8">
      <w:pPr>
        <w:shd w:val="clear" w:color="auto" w:fill="FFFFFF"/>
        <w:ind w:right="845"/>
        <w:jc w:val="center"/>
        <w:rPr>
          <w:b/>
          <w:sz w:val="28"/>
          <w:szCs w:val="28"/>
        </w:rPr>
      </w:pPr>
    </w:p>
    <w:p w:rsidR="002557C8" w:rsidRDefault="002557C8" w:rsidP="002557C8">
      <w:pPr>
        <w:pStyle w:val="a3"/>
        <w:jc w:val="center"/>
        <w:rPr>
          <w:b/>
          <w:i/>
          <w:sz w:val="36"/>
        </w:rPr>
      </w:pPr>
      <w:proofErr w:type="gramStart"/>
      <w:r>
        <w:rPr>
          <w:b/>
          <w:i/>
          <w:sz w:val="36"/>
        </w:rPr>
        <w:t>муниципального  казенного</w:t>
      </w:r>
      <w:proofErr w:type="gramEnd"/>
      <w:r>
        <w:rPr>
          <w:b/>
          <w:i/>
          <w:sz w:val="36"/>
        </w:rPr>
        <w:t xml:space="preserve"> учреждения культуры</w:t>
      </w:r>
    </w:p>
    <w:p w:rsidR="002557C8" w:rsidRDefault="002557C8" w:rsidP="002557C8">
      <w:pPr>
        <w:pStyle w:val="a3"/>
        <w:jc w:val="center"/>
        <w:rPr>
          <w:b/>
          <w:i/>
          <w:sz w:val="36"/>
        </w:rPr>
      </w:pPr>
    </w:p>
    <w:p w:rsidR="002557C8" w:rsidRDefault="002557C8" w:rsidP="002557C8">
      <w:pPr>
        <w:pStyle w:val="a3"/>
        <w:jc w:val="center"/>
        <w:rPr>
          <w:b/>
          <w:i/>
          <w:sz w:val="36"/>
          <w:u w:val="single"/>
        </w:rPr>
      </w:pPr>
      <w:proofErr w:type="gramStart"/>
      <w:r>
        <w:rPr>
          <w:b/>
          <w:i/>
          <w:sz w:val="36"/>
          <w:u w:val="single"/>
        </w:rPr>
        <w:t>« Кубанский</w:t>
      </w:r>
      <w:proofErr w:type="gramEnd"/>
      <w:r>
        <w:rPr>
          <w:b/>
          <w:i/>
          <w:sz w:val="36"/>
          <w:u w:val="single"/>
        </w:rPr>
        <w:t xml:space="preserve"> социально-культурный комплекс»</w:t>
      </w:r>
    </w:p>
    <w:p w:rsidR="002557C8" w:rsidRDefault="002557C8" w:rsidP="002557C8">
      <w:pPr>
        <w:pStyle w:val="a3"/>
        <w:jc w:val="center"/>
        <w:rPr>
          <w:b/>
          <w:i/>
          <w:sz w:val="36"/>
        </w:rPr>
      </w:pPr>
    </w:p>
    <w:p w:rsidR="002557C8" w:rsidRDefault="002557C8" w:rsidP="002557C8">
      <w:pPr>
        <w:pStyle w:val="a3"/>
        <w:jc w:val="center"/>
        <w:rPr>
          <w:b/>
          <w:i/>
          <w:sz w:val="36"/>
        </w:rPr>
      </w:pPr>
    </w:p>
    <w:p w:rsidR="002557C8" w:rsidRDefault="002557C8" w:rsidP="002557C8">
      <w:pPr>
        <w:shd w:val="clear" w:color="auto" w:fill="FFFFFF"/>
        <w:ind w:right="845"/>
        <w:jc w:val="center"/>
        <w:rPr>
          <w:b/>
          <w:i/>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jc w:val="center"/>
        <w:rPr>
          <w:sz w:val="28"/>
          <w:szCs w:val="28"/>
        </w:rPr>
      </w:pPr>
    </w:p>
    <w:p w:rsidR="002557C8" w:rsidRDefault="002557C8" w:rsidP="002557C8">
      <w:pPr>
        <w:shd w:val="clear" w:color="auto" w:fill="FFFFFF"/>
        <w:ind w:right="845"/>
        <w:rPr>
          <w:sz w:val="28"/>
          <w:szCs w:val="28"/>
        </w:rPr>
      </w:pPr>
    </w:p>
    <w:p w:rsidR="002557C8" w:rsidRDefault="002557C8" w:rsidP="002557C8">
      <w:pPr>
        <w:shd w:val="clear" w:color="auto" w:fill="FFFFFF"/>
        <w:ind w:right="845"/>
        <w:jc w:val="center"/>
        <w:rPr>
          <w:sz w:val="28"/>
          <w:szCs w:val="28"/>
        </w:rPr>
      </w:pPr>
      <w:r>
        <w:rPr>
          <w:sz w:val="28"/>
          <w:szCs w:val="28"/>
        </w:rPr>
        <w:t xml:space="preserve">с. </w:t>
      </w:r>
      <w:proofErr w:type="spellStart"/>
      <w:r>
        <w:rPr>
          <w:sz w:val="28"/>
          <w:szCs w:val="28"/>
        </w:rPr>
        <w:t>Первотроицк</w:t>
      </w:r>
      <w:proofErr w:type="spellEnd"/>
    </w:p>
    <w:p w:rsidR="002557C8" w:rsidRDefault="002557C8" w:rsidP="002557C8">
      <w:pPr>
        <w:shd w:val="clear" w:color="auto" w:fill="FFFFFF"/>
        <w:ind w:right="845"/>
        <w:jc w:val="center"/>
        <w:rPr>
          <w:sz w:val="28"/>
          <w:szCs w:val="28"/>
        </w:rPr>
      </w:pPr>
      <w:r>
        <w:rPr>
          <w:sz w:val="28"/>
          <w:szCs w:val="28"/>
        </w:rPr>
        <w:t>2018 год</w:t>
      </w:r>
    </w:p>
    <w:p w:rsidR="002557C8" w:rsidRDefault="002557C8" w:rsidP="002557C8">
      <w:pPr>
        <w:pStyle w:val="ConsPlusNormal"/>
        <w:widowControl/>
        <w:ind w:firstLine="540"/>
        <w:jc w:val="center"/>
        <w:rPr>
          <w:rFonts w:ascii="Times New Roman" w:hAnsi="Times New Roman" w:cs="Times New Roman"/>
          <w:b/>
          <w:i/>
          <w:sz w:val="28"/>
          <w:szCs w:val="28"/>
        </w:rPr>
      </w:pPr>
    </w:p>
    <w:p w:rsidR="002557C8" w:rsidRDefault="002557C8" w:rsidP="002557C8">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2557C8" w:rsidRDefault="002557C8" w:rsidP="002557C8">
      <w:pPr>
        <w:shd w:val="clear" w:color="auto" w:fill="FFFFFF"/>
        <w:spacing w:before="58"/>
        <w:ind w:left="82" w:firstLine="384"/>
        <w:jc w:val="both"/>
        <w:rPr>
          <w:sz w:val="28"/>
          <w:szCs w:val="28"/>
        </w:rPr>
      </w:pPr>
      <w:r>
        <w:rPr>
          <w:sz w:val="28"/>
          <w:szCs w:val="28"/>
        </w:rPr>
        <w:t xml:space="preserve">Муниципальное учреждение культуры «Кубанский социально– культурный комплекс» создан в соответствии с ФЗ </w:t>
      </w:r>
      <w:proofErr w:type="gramStart"/>
      <w:r>
        <w:rPr>
          <w:sz w:val="28"/>
          <w:szCs w:val="28"/>
        </w:rPr>
        <w:t>« Об</w:t>
      </w:r>
      <w:proofErr w:type="gramEnd"/>
      <w:r>
        <w:rPr>
          <w:sz w:val="28"/>
          <w:szCs w:val="28"/>
        </w:rPr>
        <w:t xml:space="preserve"> общих принципах организации местного самоуправления в Российской  Федерации» № 131 от 06.10.2003г., закона НСО №239 от 10.12.2004г. и на основании постановления главы администрации муниципального образования Кубанского сельсовета  </w:t>
      </w:r>
      <w:proofErr w:type="spellStart"/>
      <w:r>
        <w:rPr>
          <w:sz w:val="28"/>
          <w:szCs w:val="28"/>
        </w:rPr>
        <w:t>Каргатского</w:t>
      </w:r>
      <w:proofErr w:type="spellEnd"/>
      <w:r>
        <w:rPr>
          <w:sz w:val="28"/>
          <w:szCs w:val="28"/>
        </w:rPr>
        <w:t xml:space="preserve"> района Новосибирской области № 8 </w:t>
      </w:r>
      <w:r>
        <w:rPr>
          <w:sz w:val="28"/>
          <w:szCs w:val="28"/>
        </w:rPr>
        <w:br/>
        <w:t>от 30.03.2005г.</w:t>
      </w:r>
    </w:p>
    <w:p w:rsidR="002557C8" w:rsidRDefault="002557C8" w:rsidP="002557C8">
      <w:pPr>
        <w:shd w:val="clear" w:color="auto" w:fill="FFFFFF"/>
        <w:spacing w:before="58"/>
        <w:ind w:left="82" w:firstLine="384"/>
        <w:jc w:val="both"/>
        <w:rPr>
          <w:sz w:val="28"/>
          <w:szCs w:val="28"/>
        </w:rPr>
      </w:pPr>
      <w:r>
        <w:rPr>
          <w:sz w:val="28"/>
          <w:szCs w:val="28"/>
        </w:rPr>
        <w:t xml:space="preserve"> Муниципальное казенное учреждение культуры «Кубанский социально-культурный комплекс» в дальнейшем именуемое «Казенное учреждение», создано на основании постановления главы администрации муниципального </w:t>
      </w:r>
      <w:r>
        <w:rPr>
          <w:sz w:val="28"/>
          <w:szCs w:val="28"/>
        </w:rPr>
        <w:lastRenderedPageBreak/>
        <w:t xml:space="preserve">образования Кубанского сельсовета от 12.12.2011 года № 31, в соответствии с Гражданским кодексом РФ, Бюджетным кодексом РФ, Федеральным законом от 12 января </w:t>
      </w:r>
      <w:smartTag w:uri="urn:schemas-microsoft-com:office:smarttags" w:element="metricconverter">
        <w:smartTagPr>
          <w:attr w:name="ProductID" w:val="1996 г"/>
        </w:smartTagPr>
        <w:r>
          <w:rPr>
            <w:sz w:val="28"/>
            <w:szCs w:val="28"/>
          </w:rPr>
          <w:t>1996 г</w:t>
        </w:r>
      </w:smartTag>
      <w:r>
        <w:rPr>
          <w:sz w:val="28"/>
          <w:szCs w:val="28"/>
        </w:rPr>
        <w:t>. № 7-ФЗ «О некоммерческих организациях».</w:t>
      </w:r>
    </w:p>
    <w:p w:rsidR="002557C8" w:rsidRDefault="002557C8" w:rsidP="002557C8">
      <w:pPr>
        <w:pStyle w:val="a3"/>
        <w:jc w:val="both"/>
        <w:rPr>
          <w:rFonts w:ascii="Times New Roman" w:hAnsi="Times New Roman"/>
          <w:sz w:val="28"/>
        </w:rPr>
      </w:pPr>
      <w:r>
        <w:rPr>
          <w:rFonts w:ascii="Times New Roman" w:hAnsi="Times New Roman"/>
          <w:sz w:val="28"/>
          <w:szCs w:val="28"/>
        </w:rPr>
        <w:t xml:space="preserve">      Настоящий Устав разработан в новой редакции в связи с изменением в Закон Новосибирской области от 24.11.2014 №484-ОЗ "Об отдельных вопросах организации местного самоуправления в Новосибирской области".</w:t>
      </w:r>
    </w:p>
    <w:p w:rsidR="002557C8" w:rsidRDefault="002557C8" w:rsidP="002557C8">
      <w:pPr>
        <w:pStyle w:val="a3"/>
        <w:jc w:val="both"/>
        <w:rPr>
          <w:rFonts w:ascii="Times New Roman" w:hAnsi="Times New Roman"/>
          <w:i/>
          <w:sz w:val="28"/>
        </w:rPr>
      </w:pPr>
    </w:p>
    <w:p w:rsidR="002557C8" w:rsidRDefault="002557C8" w:rsidP="002557C8">
      <w:pPr>
        <w:pStyle w:val="a3"/>
        <w:jc w:val="both"/>
        <w:rPr>
          <w:rFonts w:ascii="Times New Roman" w:hAnsi="Times New Roman"/>
          <w:sz w:val="28"/>
        </w:rPr>
      </w:pPr>
      <w:r>
        <w:rPr>
          <w:rFonts w:ascii="Times New Roman" w:hAnsi="Times New Roman"/>
          <w:sz w:val="28"/>
        </w:rPr>
        <w:t xml:space="preserve">    1. Наименование    учреждения:</w:t>
      </w:r>
    </w:p>
    <w:p w:rsidR="002557C8" w:rsidRDefault="002557C8" w:rsidP="002557C8">
      <w:pPr>
        <w:pStyle w:val="a3"/>
        <w:jc w:val="both"/>
        <w:rPr>
          <w:rFonts w:ascii="Times New Roman" w:hAnsi="Times New Roman"/>
          <w:b/>
          <w:sz w:val="28"/>
        </w:rPr>
      </w:pPr>
      <w:r>
        <w:rPr>
          <w:rFonts w:ascii="Times New Roman" w:hAnsi="Times New Roman"/>
          <w:sz w:val="28"/>
        </w:rPr>
        <w:t xml:space="preserve">    1.1</w:t>
      </w:r>
      <w:r>
        <w:rPr>
          <w:rFonts w:ascii="Times New Roman" w:hAnsi="Times New Roman"/>
          <w:b/>
          <w:sz w:val="28"/>
        </w:rPr>
        <w:t xml:space="preserve">. </w:t>
      </w:r>
      <w:r>
        <w:rPr>
          <w:rFonts w:ascii="Times New Roman" w:hAnsi="Times New Roman"/>
          <w:sz w:val="28"/>
        </w:rPr>
        <w:t xml:space="preserve">Полное наименование -  </w:t>
      </w:r>
      <w:r>
        <w:rPr>
          <w:rFonts w:ascii="Times New Roman" w:hAnsi="Times New Roman"/>
          <w:b/>
          <w:sz w:val="28"/>
        </w:rPr>
        <w:t xml:space="preserve">муниципальное казенное учреждение </w:t>
      </w:r>
      <w:proofErr w:type="gramStart"/>
      <w:r>
        <w:rPr>
          <w:rFonts w:ascii="Times New Roman" w:hAnsi="Times New Roman"/>
          <w:b/>
          <w:sz w:val="28"/>
        </w:rPr>
        <w:t>культуры  «</w:t>
      </w:r>
      <w:proofErr w:type="gramEnd"/>
      <w:r>
        <w:rPr>
          <w:rFonts w:ascii="Times New Roman" w:hAnsi="Times New Roman"/>
          <w:b/>
          <w:sz w:val="28"/>
        </w:rPr>
        <w:t>Кубанский социально-культурный комплекс»</w:t>
      </w:r>
    </w:p>
    <w:p w:rsidR="002557C8" w:rsidRDefault="002557C8" w:rsidP="002557C8">
      <w:pPr>
        <w:pStyle w:val="a3"/>
        <w:rPr>
          <w:rFonts w:ascii="Times New Roman" w:hAnsi="Times New Roman"/>
          <w:b/>
          <w:sz w:val="28"/>
        </w:rPr>
      </w:pPr>
      <w:r>
        <w:rPr>
          <w:rFonts w:ascii="Times New Roman" w:hAnsi="Times New Roman"/>
          <w:sz w:val="28"/>
        </w:rPr>
        <w:t xml:space="preserve">    1.2.Сокращенное наименование - </w:t>
      </w:r>
      <w:r>
        <w:rPr>
          <w:rFonts w:ascii="Times New Roman" w:hAnsi="Times New Roman"/>
          <w:b/>
          <w:sz w:val="28"/>
        </w:rPr>
        <w:t xml:space="preserve">МКУК «Кубанский СКК» (далее </w:t>
      </w:r>
      <w:proofErr w:type="gramStart"/>
      <w:r>
        <w:rPr>
          <w:rFonts w:ascii="Times New Roman" w:hAnsi="Times New Roman"/>
          <w:b/>
          <w:sz w:val="28"/>
        </w:rPr>
        <w:t>Казенное  учреждение</w:t>
      </w:r>
      <w:proofErr w:type="gramEnd"/>
      <w:r>
        <w:rPr>
          <w:rFonts w:ascii="Times New Roman" w:hAnsi="Times New Roman"/>
          <w:b/>
          <w:sz w:val="28"/>
        </w:rPr>
        <w:t xml:space="preserve">).      </w:t>
      </w:r>
      <w:r>
        <w:rPr>
          <w:rFonts w:ascii="Times New Roman" w:hAnsi="Times New Roman"/>
          <w:b/>
          <w:sz w:val="28"/>
        </w:rPr>
        <w:br/>
        <w:t xml:space="preserve">    </w:t>
      </w:r>
      <w:r>
        <w:rPr>
          <w:rFonts w:ascii="Times New Roman" w:hAnsi="Times New Roman"/>
          <w:sz w:val="28"/>
        </w:rPr>
        <w:t xml:space="preserve">1.3. Место     нахождения </w:t>
      </w:r>
      <w:proofErr w:type="gramStart"/>
      <w:r>
        <w:rPr>
          <w:rFonts w:ascii="Times New Roman" w:hAnsi="Times New Roman"/>
          <w:sz w:val="28"/>
        </w:rPr>
        <w:t>-  (</w:t>
      </w:r>
      <w:proofErr w:type="gramEnd"/>
      <w:r>
        <w:rPr>
          <w:rFonts w:ascii="Times New Roman" w:hAnsi="Times New Roman"/>
          <w:sz w:val="28"/>
        </w:rPr>
        <w:t xml:space="preserve">юридический,      фактический, почтовый     адрес):  632415 Российская Федерация, Новосибирская область, </w:t>
      </w:r>
      <w:proofErr w:type="spellStart"/>
      <w:r>
        <w:rPr>
          <w:rFonts w:ascii="Times New Roman" w:hAnsi="Times New Roman"/>
          <w:sz w:val="28"/>
        </w:rPr>
        <w:t>Каргатский</w:t>
      </w:r>
      <w:proofErr w:type="spellEnd"/>
      <w:r>
        <w:rPr>
          <w:rFonts w:ascii="Times New Roman" w:hAnsi="Times New Roman"/>
          <w:sz w:val="28"/>
        </w:rPr>
        <w:t xml:space="preserve"> район с. </w:t>
      </w:r>
      <w:proofErr w:type="spellStart"/>
      <w:r>
        <w:rPr>
          <w:rFonts w:ascii="Times New Roman" w:hAnsi="Times New Roman"/>
          <w:sz w:val="28"/>
        </w:rPr>
        <w:t>Первотроицк</w:t>
      </w:r>
      <w:proofErr w:type="spellEnd"/>
      <w:r>
        <w:rPr>
          <w:rFonts w:ascii="Times New Roman" w:hAnsi="Times New Roman"/>
          <w:sz w:val="28"/>
        </w:rPr>
        <w:t>,   улица Зеленая 16 .</w:t>
      </w:r>
    </w:p>
    <w:p w:rsidR="002557C8" w:rsidRDefault="002557C8" w:rsidP="002557C8">
      <w:pPr>
        <w:pStyle w:val="a3"/>
        <w:jc w:val="both"/>
        <w:rPr>
          <w:rFonts w:ascii="Times New Roman" w:hAnsi="Times New Roman"/>
          <w:sz w:val="28"/>
        </w:rPr>
      </w:pPr>
      <w:r>
        <w:rPr>
          <w:rFonts w:ascii="Times New Roman" w:hAnsi="Times New Roman"/>
          <w:sz w:val="28"/>
        </w:rPr>
        <w:t xml:space="preserve">    1.4. Учредителем Казенного учреждения является </w:t>
      </w:r>
      <w:r>
        <w:rPr>
          <w:sz w:val="28"/>
        </w:rPr>
        <w:t xml:space="preserve">администрация Кубанского сельсовета </w:t>
      </w:r>
      <w:proofErr w:type="spellStart"/>
      <w:r>
        <w:rPr>
          <w:sz w:val="28"/>
        </w:rPr>
        <w:t>Каргатского</w:t>
      </w:r>
      <w:proofErr w:type="spellEnd"/>
      <w:r>
        <w:rPr>
          <w:sz w:val="28"/>
        </w:rPr>
        <w:t xml:space="preserve"> района Новосибирской области.</w:t>
      </w:r>
      <w:r>
        <w:rPr>
          <w:sz w:val="28"/>
        </w:rPr>
        <w:br/>
      </w:r>
      <w:r>
        <w:rPr>
          <w:rFonts w:ascii="Times New Roman" w:hAnsi="Times New Roman"/>
          <w:sz w:val="28"/>
        </w:rPr>
        <w:t xml:space="preserve">    1.5. Казенное учреждение является некоммерческой организацией.</w:t>
      </w:r>
    </w:p>
    <w:p w:rsidR="002557C8" w:rsidRDefault="002557C8" w:rsidP="002557C8">
      <w:pPr>
        <w:pStyle w:val="a3"/>
        <w:jc w:val="both"/>
        <w:rPr>
          <w:rFonts w:ascii="Times New Roman" w:hAnsi="Times New Roman"/>
          <w:sz w:val="28"/>
        </w:rPr>
      </w:pPr>
      <w:r>
        <w:rPr>
          <w:rFonts w:ascii="Times New Roman" w:hAnsi="Times New Roman"/>
          <w:sz w:val="28"/>
        </w:rPr>
        <w:t xml:space="preserve">    1.6. Тип Учреждения: казенное.</w:t>
      </w:r>
    </w:p>
    <w:p w:rsidR="002557C8" w:rsidRDefault="002557C8" w:rsidP="002557C8">
      <w:pPr>
        <w:pStyle w:val="a3"/>
        <w:jc w:val="both"/>
        <w:rPr>
          <w:rFonts w:ascii="Times New Roman" w:hAnsi="Times New Roman"/>
          <w:sz w:val="28"/>
        </w:rPr>
      </w:pPr>
      <w:r>
        <w:rPr>
          <w:rFonts w:ascii="Times New Roman" w:hAnsi="Times New Roman"/>
          <w:sz w:val="28"/>
        </w:rPr>
        <w:t xml:space="preserve">    1.7. Казенное учреждение создается без ограничения срока деятельности.</w:t>
      </w:r>
    </w:p>
    <w:p w:rsidR="002557C8" w:rsidRDefault="002557C8" w:rsidP="002557C8">
      <w:pPr>
        <w:pStyle w:val="a3"/>
        <w:jc w:val="both"/>
        <w:rPr>
          <w:rFonts w:ascii="Times New Roman" w:hAnsi="Times New Roman"/>
          <w:sz w:val="28"/>
        </w:rPr>
      </w:pPr>
      <w:r>
        <w:rPr>
          <w:rFonts w:ascii="Times New Roman" w:hAnsi="Times New Roman"/>
          <w:sz w:val="28"/>
        </w:rPr>
        <w:t xml:space="preserve">    1.8. Учредительным документом Казенного учреждения является настоящий устав.</w:t>
      </w:r>
    </w:p>
    <w:p w:rsidR="002557C8" w:rsidRDefault="002557C8" w:rsidP="002557C8">
      <w:pPr>
        <w:pStyle w:val="a3"/>
        <w:jc w:val="both"/>
        <w:rPr>
          <w:rFonts w:ascii="Times New Roman" w:hAnsi="Times New Roman"/>
          <w:sz w:val="28"/>
        </w:rPr>
      </w:pPr>
      <w:r>
        <w:rPr>
          <w:rFonts w:ascii="Times New Roman" w:hAnsi="Times New Roman"/>
          <w:sz w:val="28"/>
        </w:rPr>
        <w:t xml:space="preserve">    1.9.  Устав Казенного учреждения и все изменения и дополнения к нему утверждаются правовым актом администрации Кубанского сельсовета.</w:t>
      </w:r>
    </w:p>
    <w:p w:rsidR="002557C8" w:rsidRDefault="002557C8" w:rsidP="002557C8">
      <w:pPr>
        <w:pStyle w:val="a3"/>
        <w:jc w:val="both"/>
        <w:rPr>
          <w:rFonts w:ascii="Times New Roman" w:hAnsi="Times New Roman"/>
          <w:sz w:val="28"/>
        </w:rPr>
      </w:pPr>
      <w:r>
        <w:rPr>
          <w:rFonts w:ascii="Times New Roman" w:hAnsi="Times New Roman"/>
          <w:sz w:val="28"/>
        </w:rPr>
        <w:t xml:space="preserve">    1.10. Казенное учреждение имеет круглую печать, штампы и бланки, его полное наименование и указание места нахождения Казенного учреждения.</w:t>
      </w:r>
    </w:p>
    <w:p w:rsidR="002557C8" w:rsidRDefault="002557C8" w:rsidP="002557C8">
      <w:pPr>
        <w:pStyle w:val="ConsPlusNonformat"/>
        <w:widowControl/>
        <w:jc w:val="both"/>
        <w:rPr>
          <w:rFonts w:ascii="Times New Roman" w:hAnsi="Times New Roman" w:cs="Times New Roman"/>
          <w:b/>
          <w:i/>
          <w:sz w:val="28"/>
          <w:szCs w:val="28"/>
        </w:rPr>
      </w:pPr>
    </w:p>
    <w:p w:rsidR="002557C8" w:rsidRDefault="002557C8" w:rsidP="002557C8">
      <w:pPr>
        <w:pStyle w:val="ConsPlusNonformat"/>
        <w:widowControl/>
        <w:jc w:val="both"/>
        <w:rPr>
          <w:rFonts w:ascii="Times New Roman" w:hAnsi="Times New Roman" w:cs="Times New Roman"/>
          <w:b/>
          <w:i/>
          <w:sz w:val="28"/>
          <w:szCs w:val="28"/>
        </w:rPr>
      </w:pPr>
    </w:p>
    <w:p w:rsidR="002557C8" w:rsidRDefault="002557C8" w:rsidP="002557C8">
      <w:pPr>
        <w:pStyle w:val="ConsPlusNonformat"/>
        <w:widowControl/>
        <w:jc w:val="both"/>
        <w:rPr>
          <w:rFonts w:ascii="Times New Roman" w:hAnsi="Times New Roman" w:cs="Times New Roman"/>
          <w:b/>
          <w:i/>
          <w:sz w:val="28"/>
          <w:szCs w:val="28"/>
        </w:rPr>
      </w:pPr>
    </w:p>
    <w:p w:rsidR="002557C8" w:rsidRDefault="002557C8" w:rsidP="002557C8">
      <w:pPr>
        <w:pStyle w:val="ConsPlusNonformat"/>
        <w:widowControl/>
        <w:jc w:val="both"/>
        <w:rPr>
          <w:rFonts w:ascii="Times New Roman" w:hAnsi="Times New Roman" w:cs="Times New Roman"/>
          <w:b/>
          <w:i/>
          <w:sz w:val="28"/>
          <w:szCs w:val="28"/>
        </w:rPr>
      </w:pPr>
    </w:p>
    <w:p w:rsidR="002557C8" w:rsidRDefault="002557C8" w:rsidP="002557C8">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 xml:space="preserve">                 2. Предмет, виды и цели деятельности Казенного учреждения</w:t>
      </w:r>
    </w:p>
    <w:p w:rsidR="002557C8" w:rsidRDefault="002557C8" w:rsidP="002557C8">
      <w:pPr>
        <w:pStyle w:val="a3"/>
        <w:jc w:val="both"/>
        <w:rPr>
          <w:rFonts w:ascii="Times New Roman" w:hAnsi="Times New Roman" w:cs="Times New Roman"/>
          <w:sz w:val="28"/>
          <w:szCs w:val="28"/>
        </w:rPr>
      </w:pPr>
      <w:r>
        <w:rPr>
          <w:rFonts w:ascii="Times New Roman" w:hAnsi="Times New Roman"/>
          <w:sz w:val="28"/>
          <w:szCs w:val="28"/>
        </w:rPr>
        <w:t xml:space="preserve">      2.1.Основной деятельностью Казенного учреждения признается деятельность, непосредственно направленная на достижение целей, ради которых Казенное учреждение создано.</w:t>
      </w:r>
    </w:p>
    <w:p w:rsidR="002557C8" w:rsidRDefault="002557C8" w:rsidP="002557C8">
      <w:pPr>
        <w:pStyle w:val="a3"/>
        <w:jc w:val="both"/>
        <w:rPr>
          <w:rFonts w:ascii="Times New Roman" w:hAnsi="Times New Roman"/>
          <w:sz w:val="28"/>
          <w:szCs w:val="28"/>
        </w:rPr>
      </w:pPr>
      <w:r>
        <w:rPr>
          <w:rFonts w:ascii="Times New Roman" w:hAnsi="Times New Roman"/>
          <w:sz w:val="28"/>
          <w:szCs w:val="28"/>
        </w:rPr>
        <w:t xml:space="preserve">      2.2.Казенное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 </w:t>
      </w:r>
      <w:proofErr w:type="gramStart"/>
      <w:r>
        <w:rPr>
          <w:rFonts w:ascii="Times New Roman" w:hAnsi="Times New Roman"/>
          <w:sz w:val="28"/>
          <w:szCs w:val="28"/>
        </w:rPr>
        <w:t>Такой  деятельностью</w:t>
      </w:r>
      <w:proofErr w:type="gramEnd"/>
      <w:r>
        <w:rPr>
          <w:rFonts w:ascii="Times New Roman" w:hAnsi="Times New Roman"/>
          <w:sz w:val="28"/>
          <w:szCs w:val="28"/>
        </w:rPr>
        <w:t xml:space="preserve">  признаются приносящее прибыль производство товаров и услуг, отвечающее целям создания Казенного учреждения</w:t>
      </w:r>
      <w:r>
        <w:rPr>
          <w:rFonts w:ascii="Times New Roman" w:hAnsi="Times New Roman"/>
          <w:sz w:val="28"/>
        </w:rPr>
        <w:t>.</w:t>
      </w:r>
    </w:p>
    <w:p w:rsidR="002557C8" w:rsidRDefault="002557C8" w:rsidP="002557C8">
      <w:pPr>
        <w:pStyle w:val="a3"/>
        <w:jc w:val="both"/>
        <w:rPr>
          <w:rFonts w:ascii="Times New Roman" w:hAnsi="Times New Roman"/>
          <w:sz w:val="28"/>
          <w:szCs w:val="28"/>
        </w:rPr>
      </w:pPr>
      <w:r>
        <w:rPr>
          <w:rFonts w:ascii="Times New Roman" w:hAnsi="Times New Roman"/>
          <w:sz w:val="28"/>
          <w:szCs w:val="28"/>
        </w:rPr>
        <w:t xml:space="preserve">     2.3. Основной целью Казенного учреждения является:</w:t>
      </w:r>
    </w:p>
    <w:p w:rsidR="002557C8" w:rsidRDefault="002557C8" w:rsidP="002557C8">
      <w:pPr>
        <w:pStyle w:val="a3"/>
        <w:jc w:val="both"/>
        <w:rPr>
          <w:rFonts w:ascii="Times New Roman" w:hAnsi="Times New Roman"/>
          <w:sz w:val="28"/>
          <w:szCs w:val="28"/>
        </w:rPr>
      </w:pPr>
      <w:r>
        <w:rPr>
          <w:rFonts w:ascii="Times New Roman" w:hAnsi="Times New Roman"/>
          <w:sz w:val="28"/>
          <w:szCs w:val="28"/>
        </w:rPr>
        <w:lastRenderedPageBreak/>
        <w:t xml:space="preserve">2.3.1. удовлетворение общественных потребностей в </w:t>
      </w:r>
      <w:proofErr w:type="gramStart"/>
      <w:r>
        <w:rPr>
          <w:rFonts w:ascii="Times New Roman" w:hAnsi="Times New Roman"/>
          <w:sz w:val="28"/>
          <w:szCs w:val="28"/>
        </w:rPr>
        <w:t>сохранении  и</w:t>
      </w:r>
      <w:proofErr w:type="gramEnd"/>
      <w:r>
        <w:rPr>
          <w:rFonts w:ascii="Times New Roman" w:hAnsi="Times New Roman"/>
          <w:sz w:val="28"/>
          <w:szCs w:val="28"/>
        </w:rPr>
        <w:t xml:space="preserve"> развитии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p w:rsidR="002557C8" w:rsidRDefault="002557C8" w:rsidP="002557C8">
      <w:pPr>
        <w:pStyle w:val="a3"/>
        <w:jc w:val="both"/>
        <w:rPr>
          <w:rFonts w:ascii="Times New Roman" w:hAnsi="Times New Roman"/>
          <w:sz w:val="28"/>
          <w:szCs w:val="28"/>
        </w:rPr>
      </w:pPr>
      <w:r>
        <w:rPr>
          <w:rFonts w:ascii="Times New Roman" w:hAnsi="Times New Roman"/>
          <w:sz w:val="28"/>
          <w:szCs w:val="28"/>
        </w:rPr>
        <w:t>2.3.2.расширения сфер услуг, оказываемых населению.</w:t>
      </w:r>
    </w:p>
    <w:p w:rsidR="002557C8" w:rsidRDefault="002557C8" w:rsidP="002557C8">
      <w:pPr>
        <w:pStyle w:val="a3"/>
        <w:jc w:val="both"/>
        <w:rPr>
          <w:rFonts w:ascii="Times New Roman" w:hAnsi="Times New Roman"/>
          <w:sz w:val="28"/>
          <w:szCs w:val="28"/>
        </w:rPr>
      </w:pPr>
      <w:r>
        <w:rPr>
          <w:rFonts w:ascii="Times New Roman" w:hAnsi="Times New Roman"/>
          <w:sz w:val="28"/>
          <w:szCs w:val="28"/>
        </w:rPr>
        <w:t xml:space="preserve">    2.4. Предмет деятельности Казенного учреждения:</w:t>
      </w:r>
    </w:p>
    <w:p w:rsidR="002557C8" w:rsidRDefault="002557C8" w:rsidP="002557C8">
      <w:pPr>
        <w:pStyle w:val="a3"/>
        <w:jc w:val="both"/>
        <w:rPr>
          <w:rFonts w:ascii="Times New Roman" w:hAnsi="Times New Roman"/>
          <w:b/>
          <w:sz w:val="28"/>
          <w:szCs w:val="28"/>
        </w:rPr>
      </w:pPr>
      <w:r>
        <w:rPr>
          <w:rFonts w:ascii="Times New Roman" w:hAnsi="Times New Roman"/>
          <w:sz w:val="28"/>
          <w:szCs w:val="28"/>
        </w:rPr>
        <w:t xml:space="preserve">     - </w:t>
      </w:r>
      <w:r>
        <w:rPr>
          <w:rFonts w:ascii="Times New Roman" w:hAnsi="Times New Roman"/>
          <w:b/>
          <w:sz w:val="28"/>
          <w:szCs w:val="28"/>
        </w:rPr>
        <w:t>культурно – просветительные мероприятия;</w:t>
      </w:r>
    </w:p>
    <w:p w:rsidR="002557C8" w:rsidRDefault="002557C8" w:rsidP="002557C8">
      <w:pPr>
        <w:pStyle w:val="a3"/>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2.5. Казенное учреждение не вправе осуществлять виды деятельности, </w:t>
      </w:r>
      <w:r>
        <w:rPr>
          <w:rFonts w:ascii="Times New Roman" w:hAnsi="Times New Roman"/>
          <w:sz w:val="28"/>
          <w:szCs w:val="28"/>
        </w:rPr>
        <w:br/>
        <w:t>не предусмотренные настоящим уставом.</w:t>
      </w:r>
    </w:p>
    <w:p w:rsidR="002557C8" w:rsidRDefault="002557C8" w:rsidP="002557C8">
      <w:pPr>
        <w:pStyle w:val="a3"/>
        <w:jc w:val="both"/>
        <w:rPr>
          <w:rFonts w:ascii="Times New Roman" w:hAnsi="Times New Roman"/>
          <w:sz w:val="28"/>
          <w:szCs w:val="28"/>
        </w:rPr>
      </w:pPr>
    </w:p>
    <w:p w:rsidR="002557C8" w:rsidRDefault="002557C8" w:rsidP="002557C8">
      <w:pPr>
        <w:pStyle w:val="a3"/>
        <w:jc w:val="both"/>
        <w:rPr>
          <w:rFonts w:ascii="Times New Roman" w:hAnsi="Times New Roman"/>
          <w:b/>
          <w:sz w:val="28"/>
        </w:rPr>
      </w:pPr>
      <w:r>
        <w:rPr>
          <w:rFonts w:ascii="Times New Roman" w:hAnsi="Times New Roman"/>
          <w:b/>
          <w:sz w:val="28"/>
          <w:szCs w:val="28"/>
        </w:rPr>
        <w:t xml:space="preserve">      Виды деятельности Казенного учреждения</w:t>
      </w:r>
      <w:r>
        <w:rPr>
          <w:rFonts w:ascii="Times New Roman" w:hAnsi="Times New Roman"/>
          <w:b/>
          <w:sz w:val="28"/>
        </w:rPr>
        <w:t>:</w:t>
      </w:r>
    </w:p>
    <w:p w:rsidR="002557C8" w:rsidRDefault="002557C8" w:rsidP="002557C8">
      <w:pPr>
        <w:pStyle w:val="a3"/>
        <w:jc w:val="both"/>
        <w:rPr>
          <w:rFonts w:ascii="Times New Roman" w:hAnsi="Times New Roman"/>
          <w:b/>
          <w:sz w:val="28"/>
          <w:szCs w:val="28"/>
        </w:rPr>
      </w:pPr>
    </w:p>
    <w:p w:rsidR="002557C8" w:rsidRDefault="002557C8" w:rsidP="002557C8">
      <w:pPr>
        <w:pStyle w:val="a3"/>
        <w:jc w:val="both"/>
        <w:rPr>
          <w:rFonts w:ascii="Times New Roman" w:hAnsi="Times New Roman"/>
          <w:sz w:val="28"/>
        </w:rPr>
      </w:pPr>
      <w:r>
        <w:rPr>
          <w:rFonts w:ascii="Times New Roman" w:hAnsi="Times New Roman"/>
          <w:sz w:val="28"/>
        </w:rPr>
        <w:t xml:space="preserve"> 1.  Организация досуга и приобщения населения к творчеству, культурному развитию и самообразованию, любительскому искусству и ремеслам.</w:t>
      </w:r>
    </w:p>
    <w:p w:rsidR="002557C8" w:rsidRDefault="002557C8" w:rsidP="002557C8">
      <w:pPr>
        <w:pStyle w:val="a3"/>
        <w:jc w:val="both"/>
        <w:rPr>
          <w:rFonts w:ascii="Times New Roman" w:hAnsi="Times New Roman"/>
          <w:sz w:val="28"/>
        </w:rPr>
      </w:pPr>
      <w:r>
        <w:rPr>
          <w:rFonts w:ascii="Times New Roman" w:hAnsi="Times New Roman"/>
          <w:sz w:val="28"/>
        </w:rPr>
        <w:t>2. Удовлетворение потребностей населения в сохранении и развитии традиционного народного художественного творчества, любительского искусства, самодеятельной творческой инициативы и социально -  культурной активности населения.</w:t>
      </w:r>
    </w:p>
    <w:p w:rsidR="002557C8" w:rsidRDefault="002557C8" w:rsidP="002557C8">
      <w:pPr>
        <w:pStyle w:val="a3"/>
        <w:jc w:val="both"/>
        <w:rPr>
          <w:rFonts w:ascii="Times New Roman" w:hAnsi="Times New Roman"/>
          <w:sz w:val="28"/>
        </w:rPr>
      </w:pPr>
      <w:r>
        <w:rPr>
          <w:rFonts w:ascii="Times New Roman" w:hAnsi="Times New Roman"/>
          <w:sz w:val="28"/>
        </w:rPr>
        <w:t>3.  Создание благоприятных условий для организации культурного досуга и отдыха жителей муниципального образования Кубанского сельсовета.</w:t>
      </w:r>
    </w:p>
    <w:p w:rsidR="002557C8" w:rsidRDefault="002557C8" w:rsidP="002557C8">
      <w:pPr>
        <w:pStyle w:val="a3"/>
        <w:jc w:val="both"/>
        <w:rPr>
          <w:rFonts w:ascii="Times New Roman" w:hAnsi="Times New Roman"/>
          <w:sz w:val="28"/>
        </w:rPr>
      </w:pPr>
      <w:r>
        <w:rPr>
          <w:rFonts w:ascii="Times New Roman" w:hAnsi="Times New Roman"/>
          <w:sz w:val="28"/>
        </w:rPr>
        <w:t>4.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2557C8" w:rsidRDefault="002557C8" w:rsidP="002557C8">
      <w:pPr>
        <w:pStyle w:val="a3"/>
        <w:jc w:val="both"/>
        <w:rPr>
          <w:rFonts w:ascii="Times New Roman" w:hAnsi="Times New Roman"/>
          <w:sz w:val="28"/>
        </w:rPr>
      </w:pPr>
      <w:r>
        <w:rPr>
          <w:rFonts w:ascii="Times New Roman" w:hAnsi="Times New Roman"/>
          <w:sz w:val="28"/>
        </w:rPr>
        <w:t>5.  Поддержка и развитие самобытных национальных культур, народных промыслов и ремесел.</w:t>
      </w:r>
    </w:p>
    <w:p w:rsidR="002557C8" w:rsidRDefault="002557C8" w:rsidP="002557C8">
      <w:pPr>
        <w:pStyle w:val="a3"/>
        <w:jc w:val="both"/>
        <w:rPr>
          <w:rFonts w:ascii="Times New Roman" w:hAnsi="Times New Roman"/>
          <w:sz w:val="28"/>
        </w:rPr>
      </w:pPr>
      <w:r>
        <w:rPr>
          <w:rFonts w:ascii="Times New Roman" w:hAnsi="Times New Roman"/>
          <w:sz w:val="28"/>
        </w:rPr>
        <w:t>6.  Развитие современных форм организации культурного досуга с учетом потребностей различных социально-возрастных групп населения.</w:t>
      </w:r>
    </w:p>
    <w:p w:rsidR="002557C8" w:rsidRDefault="002557C8" w:rsidP="002557C8">
      <w:pPr>
        <w:pStyle w:val="a3"/>
        <w:jc w:val="both"/>
        <w:rPr>
          <w:rFonts w:ascii="Times New Roman" w:hAnsi="Times New Roman"/>
          <w:sz w:val="28"/>
          <w:szCs w:val="28"/>
        </w:rPr>
      </w:pPr>
      <w:r>
        <w:rPr>
          <w:rFonts w:ascii="Times New Roman" w:hAnsi="Times New Roman"/>
          <w:sz w:val="28"/>
          <w:szCs w:val="28"/>
        </w:rPr>
        <w:t xml:space="preserve">7.  Создание и организация работы </w:t>
      </w:r>
      <w:proofErr w:type="gramStart"/>
      <w:r>
        <w:rPr>
          <w:rFonts w:ascii="Times New Roman" w:hAnsi="Times New Roman"/>
          <w:sz w:val="28"/>
          <w:szCs w:val="28"/>
        </w:rPr>
        <w:t>любительских  творческих</w:t>
      </w:r>
      <w:proofErr w:type="gramEnd"/>
      <w:r>
        <w:rPr>
          <w:rFonts w:ascii="Times New Roman" w:hAnsi="Times New Roman"/>
          <w:sz w:val="28"/>
          <w:szCs w:val="28"/>
        </w:rPr>
        <w:t xml:space="preserve"> коллективов, кружков, студий, любительских  объединений, клубов по интересам различной направленности и других клубных формирований;</w:t>
      </w:r>
    </w:p>
    <w:p w:rsidR="002557C8" w:rsidRDefault="002557C8" w:rsidP="002557C8">
      <w:pPr>
        <w:pStyle w:val="a3"/>
        <w:jc w:val="both"/>
        <w:rPr>
          <w:rFonts w:ascii="Times New Roman" w:hAnsi="Times New Roman"/>
          <w:sz w:val="28"/>
        </w:rPr>
      </w:pPr>
      <w:proofErr w:type="gramStart"/>
      <w:r>
        <w:rPr>
          <w:rFonts w:ascii="Times New Roman" w:hAnsi="Times New Roman"/>
          <w:sz w:val="28"/>
        </w:rPr>
        <w:t>8,  Проведение</w:t>
      </w:r>
      <w:proofErr w:type="gramEnd"/>
      <w:r>
        <w:rPr>
          <w:rFonts w:ascii="Times New Roman" w:hAnsi="Times New Roman"/>
          <w:sz w:val="28"/>
        </w:rPr>
        <w:t xml:space="preserve"> различных по форме и тематике культурно- 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2557C8" w:rsidRDefault="002557C8" w:rsidP="002557C8">
      <w:pPr>
        <w:pStyle w:val="a3"/>
        <w:jc w:val="both"/>
        <w:rPr>
          <w:rFonts w:ascii="Times New Roman" w:hAnsi="Times New Roman"/>
          <w:sz w:val="28"/>
        </w:rPr>
      </w:pPr>
      <w:r>
        <w:rPr>
          <w:rFonts w:ascii="Times New Roman" w:hAnsi="Times New Roman"/>
          <w:sz w:val="28"/>
        </w:rPr>
        <w:t>9.  Проведение спектаклей, концертов и других культурно- зрелищных и выставочных мероприятий, в том числе с участием профессиональных коллективов, исполнителей, авторов;</w:t>
      </w:r>
    </w:p>
    <w:p w:rsidR="002557C8" w:rsidRDefault="002557C8" w:rsidP="002557C8">
      <w:pPr>
        <w:pStyle w:val="a3"/>
        <w:jc w:val="both"/>
        <w:rPr>
          <w:rFonts w:ascii="Times New Roman" w:hAnsi="Times New Roman"/>
          <w:sz w:val="28"/>
        </w:rPr>
      </w:pPr>
      <w:r>
        <w:rPr>
          <w:rFonts w:ascii="Times New Roman" w:hAnsi="Times New Roman"/>
          <w:sz w:val="28"/>
        </w:rPr>
        <w:t xml:space="preserve">10. </w:t>
      </w:r>
      <w:proofErr w:type="gramStart"/>
      <w:r>
        <w:rPr>
          <w:rFonts w:ascii="Times New Roman" w:hAnsi="Times New Roman"/>
          <w:sz w:val="28"/>
        </w:rPr>
        <w:t>Организация  и</w:t>
      </w:r>
      <w:proofErr w:type="gramEnd"/>
      <w:r>
        <w:rPr>
          <w:rFonts w:ascii="Times New Roman" w:hAnsi="Times New Roman"/>
          <w:sz w:val="28"/>
        </w:rPr>
        <w:t xml:space="preserve"> работа клубов по интересам, литературных гостиных, объединений , других форм просветительской деятельности, в том числе и на абонементной основе;</w:t>
      </w:r>
    </w:p>
    <w:p w:rsidR="002557C8" w:rsidRDefault="002557C8" w:rsidP="002557C8">
      <w:pPr>
        <w:pStyle w:val="a3"/>
        <w:jc w:val="both"/>
        <w:rPr>
          <w:rFonts w:ascii="Times New Roman" w:hAnsi="Times New Roman"/>
          <w:sz w:val="28"/>
        </w:rPr>
      </w:pPr>
      <w:r>
        <w:rPr>
          <w:rFonts w:ascii="Times New Roman" w:hAnsi="Times New Roman"/>
          <w:sz w:val="28"/>
        </w:rPr>
        <w:t>11.  Оказание консультативной, методической и организационно- творческой помощи в подготовке и проведении культурно-досуговых мероприятий;</w:t>
      </w:r>
    </w:p>
    <w:p w:rsidR="002557C8" w:rsidRDefault="002557C8" w:rsidP="002557C8">
      <w:pPr>
        <w:pStyle w:val="a3"/>
        <w:jc w:val="both"/>
        <w:rPr>
          <w:rFonts w:ascii="Times New Roman" w:hAnsi="Times New Roman"/>
          <w:sz w:val="28"/>
        </w:rPr>
      </w:pPr>
      <w:r>
        <w:rPr>
          <w:rFonts w:ascii="Times New Roman" w:hAnsi="Times New Roman"/>
          <w:sz w:val="28"/>
        </w:rPr>
        <w:lastRenderedPageBreak/>
        <w:t xml:space="preserve">12. Изучение, обобщение и распространение опыта культурно-массовой, культурно-воспитательной, культурно- зрелищной работы Учреждения и других культурно - </w:t>
      </w:r>
      <w:proofErr w:type="gramStart"/>
      <w:r>
        <w:rPr>
          <w:rFonts w:ascii="Times New Roman" w:hAnsi="Times New Roman"/>
          <w:sz w:val="28"/>
        </w:rPr>
        <w:t>досуговых  учреждений</w:t>
      </w:r>
      <w:proofErr w:type="gramEnd"/>
      <w:r>
        <w:rPr>
          <w:rFonts w:ascii="Times New Roman" w:hAnsi="Times New Roman"/>
          <w:sz w:val="28"/>
        </w:rPr>
        <w:t>;</w:t>
      </w:r>
    </w:p>
    <w:p w:rsidR="002557C8" w:rsidRDefault="002557C8" w:rsidP="002557C8">
      <w:pPr>
        <w:pStyle w:val="a3"/>
        <w:jc w:val="both"/>
        <w:rPr>
          <w:rFonts w:ascii="Times New Roman" w:hAnsi="Times New Roman"/>
          <w:sz w:val="28"/>
        </w:rPr>
      </w:pPr>
      <w:r>
        <w:rPr>
          <w:rFonts w:ascii="Times New Roman" w:hAnsi="Times New Roman"/>
          <w:sz w:val="28"/>
        </w:rPr>
        <w:t>13. Повышение квалификации творческих и административно- хозяйственных работников Казенного учреждения и других культурно - досуговых учреждений;</w:t>
      </w:r>
    </w:p>
    <w:p w:rsidR="002557C8" w:rsidRDefault="002557C8" w:rsidP="002557C8">
      <w:pPr>
        <w:pStyle w:val="a3"/>
        <w:jc w:val="both"/>
        <w:rPr>
          <w:rFonts w:ascii="Times New Roman" w:hAnsi="Times New Roman"/>
          <w:sz w:val="28"/>
        </w:rPr>
      </w:pPr>
      <w:r>
        <w:rPr>
          <w:rFonts w:ascii="Times New Roman" w:hAnsi="Times New Roman"/>
          <w:sz w:val="28"/>
        </w:rPr>
        <w:t xml:space="preserve">14. Осуществление справочной, информационной и рекламно- маркетинговой деятельности; </w:t>
      </w:r>
    </w:p>
    <w:p w:rsidR="002557C8" w:rsidRDefault="002557C8" w:rsidP="002557C8">
      <w:pPr>
        <w:pStyle w:val="a3"/>
        <w:jc w:val="both"/>
        <w:rPr>
          <w:rFonts w:ascii="Times New Roman" w:hAnsi="Times New Roman"/>
          <w:sz w:val="28"/>
        </w:rPr>
      </w:pPr>
      <w:r>
        <w:rPr>
          <w:rFonts w:ascii="Times New Roman" w:hAnsi="Times New Roman"/>
          <w:sz w:val="28"/>
        </w:rPr>
        <w:t>15.  Организация кино и видео обслуживания населения;</w:t>
      </w:r>
    </w:p>
    <w:p w:rsidR="002557C8" w:rsidRDefault="002557C8" w:rsidP="002557C8">
      <w:pPr>
        <w:pStyle w:val="a3"/>
        <w:jc w:val="both"/>
        <w:rPr>
          <w:rFonts w:ascii="Times New Roman" w:hAnsi="Times New Roman"/>
          <w:sz w:val="28"/>
        </w:rPr>
      </w:pPr>
      <w:r>
        <w:rPr>
          <w:rFonts w:ascii="Times New Roman" w:hAnsi="Times New Roman"/>
          <w:sz w:val="28"/>
        </w:rPr>
        <w:t>16.  Предоставление гражданам дополнительных досуговых и сервисных услуг.</w:t>
      </w:r>
    </w:p>
    <w:p w:rsidR="002557C8" w:rsidRDefault="002557C8" w:rsidP="002557C8">
      <w:pPr>
        <w:pStyle w:val="a3"/>
        <w:jc w:val="both"/>
        <w:rPr>
          <w:rFonts w:ascii="Times New Roman" w:hAnsi="Times New Roman"/>
          <w:b/>
          <w:sz w:val="28"/>
        </w:rPr>
      </w:pPr>
      <w:r>
        <w:rPr>
          <w:rFonts w:ascii="Times New Roman" w:hAnsi="Times New Roman"/>
          <w:b/>
          <w:sz w:val="28"/>
        </w:rPr>
        <w:t xml:space="preserve">           Виды предпринимательской деятельности:</w:t>
      </w:r>
    </w:p>
    <w:p w:rsidR="002557C8" w:rsidRDefault="002557C8" w:rsidP="002557C8">
      <w:pPr>
        <w:pStyle w:val="a3"/>
        <w:jc w:val="both"/>
        <w:rPr>
          <w:rFonts w:ascii="Times New Roman" w:hAnsi="Times New Roman"/>
          <w:sz w:val="28"/>
        </w:rPr>
      </w:pPr>
      <w:r>
        <w:rPr>
          <w:rFonts w:ascii="Times New Roman" w:hAnsi="Times New Roman"/>
          <w:sz w:val="28"/>
        </w:rPr>
        <w:t xml:space="preserve"> 1. Организация и проведение вечеров отдыха, танцевальных и других вечеров, праздников, встреч, гражданских и семейных обрядов, литературно- музыкальных гостиных, балов, дискотек, концертов, спектаклей и других культурно - досуговых мероприятий, в том числе по заявкам организаций, предприятий и отдельных </w:t>
      </w:r>
      <w:proofErr w:type="gramStart"/>
      <w:r>
        <w:rPr>
          <w:rFonts w:ascii="Times New Roman" w:hAnsi="Times New Roman"/>
          <w:sz w:val="28"/>
        </w:rPr>
        <w:t>граждан .</w:t>
      </w:r>
      <w:proofErr w:type="gramEnd"/>
      <w:r>
        <w:rPr>
          <w:rFonts w:ascii="Times New Roman" w:hAnsi="Times New Roman"/>
          <w:sz w:val="28"/>
        </w:rPr>
        <w:t xml:space="preserve">        </w:t>
      </w:r>
    </w:p>
    <w:p w:rsidR="002557C8" w:rsidRDefault="002557C8" w:rsidP="002557C8">
      <w:pPr>
        <w:pStyle w:val="a3"/>
        <w:jc w:val="both"/>
        <w:rPr>
          <w:rFonts w:ascii="Times New Roman" w:hAnsi="Times New Roman"/>
          <w:sz w:val="28"/>
        </w:rPr>
      </w:pPr>
      <w:r>
        <w:rPr>
          <w:rFonts w:ascii="Times New Roman" w:hAnsi="Times New Roman"/>
          <w:sz w:val="28"/>
        </w:rPr>
        <w:t>2.  Предоставление оркестров, ансамблей, самодеятельных художественных коллективов и отдельных исполнителей для семейных и гражданских праздников и торжеств.</w:t>
      </w:r>
    </w:p>
    <w:p w:rsidR="002557C8" w:rsidRDefault="002557C8" w:rsidP="002557C8">
      <w:pPr>
        <w:pStyle w:val="a3"/>
        <w:jc w:val="both"/>
        <w:rPr>
          <w:rFonts w:ascii="Times New Roman" w:hAnsi="Times New Roman"/>
          <w:sz w:val="28"/>
        </w:rPr>
      </w:pPr>
      <w:r>
        <w:rPr>
          <w:rFonts w:ascii="Times New Roman" w:hAnsi="Times New Roman"/>
          <w:sz w:val="28"/>
        </w:rPr>
        <w:t>3.  Обучение в платных кружках, студиях, на курсах.</w:t>
      </w:r>
    </w:p>
    <w:p w:rsidR="002557C8" w:rsidRDefault="002557C8" w:rsidP="002557C8">
      <w:pPr>
        <w:pStyle w:val="a3"/>
        <w:jc w:val="both"/>
        <w:rPr>
          <w:rFonts w:ascii="Times New Roman" w:hAnsi="Times New Roman"/>
          <w:sz w:val="28"/>
        </w:rPr>
      </w:pPr>
      <w:r>
        <w:rPr>
          <w:rFonts w:ascii="Times New Roman" w:hAnsi="Times New Roman"/>
          <w:sz w:val="28"/>
        </w:rPr>
        <w:t xml:space="preserve">4.  Оказание консультативной, методической и организационно-творческой помощи и подготовке и проведении культурно -досуговых </w:t>
      </w:r>
      <w:proofErr w:type="gramStart"/>
      <w:r>
        <w:rPr>
          <w:rFonts w:ascii="Times New Roman" w:hAnsi="Times New Roman"/>
          <w:sz w:val="28"/>
        </w:rPr>
        <w:t>мероприятий .</w:t>
      </w:r>
      <w:proofErr w:type="gramEnd"/>
    </w:p>
    <w:p w:rsidR="002557C8" w:rsidRDefault="002557C8" w:rsidP="002557C8">
      <w:pPr>
        <w:pStyle w:val="a3"/>
        <w:jc w:val="both"/>
        <w:rPr>
          <w:rFonts w:ascii="Times New Roman" w:hAnsi="Times New Roman"/>
          <w:sz w:val="28"/>
        </w:rPr>
      </w:pPr>
      <w:r>
        <w:rPr>
          <w:rFonts w:ascii="Times New Roman" w:hAnsi="Times New Roman"/>
          <w:sz w:val="28"/>
        </w:rPr>
        <w:t xml:space="preserve">5.  Предоставление услуг по прокату сценических костюмов, культурного и другого инвентаря, аудио- видеокассет с записями отечественных и зарубежных музыкальных и художественных произведений, </w:t>
      </w:r>
      <w:proofErr w:type="spellStart"/>
      <w:r>
        <w:rPr>
          <w:rFonts w:ascii="Times New Roman" w:hAnsi="Times New Roman"/>
          <w:sz w:val="28"/>
        </w:rPr>
        <w:t>звукоусилительной</w:t>
      </w:r>
      <w:proofErr w:type="spellEnd"/>
      <w:r>
        <w:rPr>
          <w:rFonts w:ascii="Times New Roman" w:hAnsi="Times New Roman"/>
          <w:sz w:val="28"/>
        </w:rPr>
        <w:t xml:space="preserve"> и осветительной аппаратуры и другого профильного оборудования, изготовление сценических костюмов, </w:t>
      </w:r>
      <w:proofErr w:type="gramStart"/>
      <w:r>
        <w:rPr>
          <w:rFonts w:ascii="Times New Roman" w:hAnsi="Times New Roman"/>
          <w:sz w:val="28"/>
        </w:rPr>
        <w:t>обуви,  реквизита</w:t>
      </w:r>
      <w:proofErr w:type="gramEnd"/>
      <w:r>
        <w:rPr>
          <w:rFonts w:ascii="Times New Roman" w:hAnsi="Times New Roman"/>
          <w:sz w:val="28"/>
        </w:rPr>
        <w:t>.</w:t>
      </w:r>
    </w:p>
    <w:p w:rsidR="002557C8" w:rsidRDefault="002557C8" w:rsidP="002557C8">
      <w:pPr>
        <w:pStyle w:val="a3"/>
        <w:jc w:val="both"/>
        <w:rPr>
          <w:rFonts w:ascii="Times New Roman" w:hAnsi="Times New Roman"/>
          <w:sz w:val="28"/>
        </w:rPr>
      </w:pPr>
      <w:r>
        <w:rPr>
          <w:rFonts w:ascii="Times New Roman" w:hAnsi="Times New Roman"/>
          <w:sz w:val="28"/>
        </w:rPr>
        <w:t>6. Организация в установленном порядке работы спортивно- 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rsidR="002557C8" w:rsidRDefault="002557C8" w:rsidP="002557C8">
      <w:pPr>
        <w:pStyle w:val="a3"/>
        <w:jc w:val="both"/>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Ксерокопирование  и</w:t>
      </w:r>
      <w:proofErr w:type="gramEnd"/>
      <w:r>
        <w:rPr>
          <w:rFonts w:ascii="Times New Roman" w:hAnsi="Times New Roman"/>
          <w:sz w:val="28"/>
        </w:rPr>
        <w:t xml:space="preserve"> компьютерная распечатка сценарных материалов.</w:t>
      </w:r>
    </w:p>
    <w:p w:rsidR="002557C8" w:rsidRDefault="002557C8" w:rsidP="002557C8">
      <w:pPr>
        <w:pStyle w:val="a3"/>
        <w:jc w:val="both"/>
        <w:rPr>
          <w:rFonts w:ascii="Times New Roman" w:hAnsi="Times New Roman"/>
          <w:sz w:val="28"/>
        </w:rPr>
      </w:pPr>
      <w:r>
        <w:rPr>
          <w:rFonts w:ascii="Times New Roman" w:hAnsi="Times New Roman"/>
          <w:sz w:val="28"/>
        </w:rPr>
        <w:t>8.  Поиск необходимых материалов через сеть интернет.</w:t>
      </w:r>
    </w:p>
    <w:p w:rsidR="002557C8" w:rsidRDefault="002557C8" w:rsidP="002557C8">
      <w:pPr>
        <w:pStyle w:val="a3"/>
        <w:jc w:val="both"/>
        <w:rPr>
          <w:rFonts w:ascii="Times New Roman" w:hAnsi="Times New Roman"/>
          <w:sz w:val="28"/>
        </w:rPr>
      </w:pPr>
      <w:r>
        <w:rPr>
          <w:rFonts w:ascii="Times New Roman" w:hAnsi="Times New Roman"/>
          <w:sz w:val="28"/>
        </w:rPr>
        <w:t>9.  Организация и проведение ярмарок, выставок - продаж.</w:t>
      </w:r>
    </w:p>
    <w:p w:rsidR="002557C8" w:rsidRDefault="002557C8" w:rsidP="002557C8">
      <w:pPr>
        <w:pStyle w:val="a3"/>
        <w:jc w:val="both"/>
        <w:rPr>
          <w:rFonts w:ascii="Times New Roman" w:hAnsi="Times New Roman"/>
          <w:sz w:val="28"/>
        </w:rPr>
      </w:pPr>
      <w:r>
        <w:rPr>
          <w:rFonts w:ascii="Times New Roman" w:hAnsi="Times New Roman"/>
          <w:sz w:val="28"/>
        </w:rPr>
        <w:t>10.  Предоставление помещений в аренду.</w:t>
      </w:r>
    </w:p>
    <w:p w:rsidR="002557C8" w:rsidRDefault="002557C8" w:rsidP="002557C8">
      <w:pPr>
        <w:pStyle w:val="a3"/>
        <w:jc w:val="both"/>
        <w:rPr>
          <w:rFonts w:ascii="Times New Roman" w:hAnsi="Times New Roman"/>
          <w:sz w:val="28"/>
        </w:rPr>
      </w:pPr>
      <w:r>
        <w:rPr>
          <w:rFonts w:ascii="Times New Roman" w:hAnsi="Times New Roman"/>
          <w:sz w:val="28"/>
        </w:rPr>
        <w:t>11. Казенное учреждение ведет учет доходов и расходов по предпринимательской деятельности.</w:t>
      </w:r>
    </w:p>
    <w:p w:rsidR="002557C8" w:rsidRDefault="002557C8" w:rsidP="002557C8">
      <w:pPr>
        <w:pStyle w:val="a3"/>
        <w:jc w:val="both"/>
        <w:rPr>
          <w:rFonts w:ascii="Times New Roman" w:hAnsi="Times New Roman"/>
          <w:sz w:val="28"/>
        </w:rPr>
      </w:pPr>
      <w:r>
        <w:rPr>
          <w:rFonts w:ascii="Times New Roman" w:hAnsi="Times New Roman"/>
          <w:sz w:val="28"/>
        </w:rPr>
        <w:t xml:space="preserve">      Отдельные виды деятельности, перечень которых установлен законом, могут осуществляться Казенным учреждением только на основании специальных разрешений (лицензий). </w:t>
      </w:r>
    </w:p>
    <w:p w:rsidR="002557C8" w:rsidRDefault="002557C8" w:rsidP="002557C8">
      <w:pPr>
        <w:pStyle w:val="a3"/>
        <w:jc w:val="both"/>
        <w:rPr>
          <w:rFonts w:ascii="Times New Roman" w:hAnsi="Times New Roman"/>
          <w:sz w:val="28"/>
        </w:rPr>
      </w:pPr>
    </w:p>
    <w:p w:rsidR="002557C8" w:rsidRDefault="002557C8" w:rsidP="002557C8">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3. Структурные </w:t>
      </w:r>
      <w:proofErr w:type="gramStart"/>
      <w:r>
        <w:rPr>
          <w:rFonts w:ascii="Times New Roman" w:hAnsi="Times New Roman" w:cs="Times New Roman"/>
          <w:b/>
          <w:sz w:val="28"/>
          <w:szCs w:val="28"/>
        </w:rPr>
        <w:t>подразделения  Казенного</w:t>
      </w:r>
      <w:proofErr w:type="gramEnd"/>
      <w:r>
        <w:rPr>
          <w:rFonts w:ascii="Times New Roman" w:hAnsi="Times New Roman" w:cs="Times New Roman"/>
          <w:b/>
          <w:sz w:val="28"/>
          <w:szCs w:val="28"/>
        </w:rPr>
        <w:t xml:space="preserve"> учреждения</w:t>
      </w:r>
    </w:p>
    <w:p w:rsidR="002557C8" w:rsidRDefault="002557C8" w:rsidP="002557C8">
      <w:pPr>
        <w:pStyle w:val="a3"/>
        <w:jc w:val="both"/>
        <w:rPr>
          <w:rFonts w:ascii="Times New Roman" w:hAnsi="Times New Roman" w:cs="Times New Roman"/>
          <w:sz w:val="28"/>
        </w:rPr>
      </w:pPr>
      <w:r>
        <w:rPr>
          <w:rFonts w:ascii="Times New Roman" w:hAnsi="Times New Roman"/>
          <w:sz w:val="28"/>
        </w:rPr>
        <w:lastRenderedPageBreak/>
        <w:t xml:space="preserve">3.1. Наименования и </w:t>
      </w:r>
      <w:proofErr w:type="gramStart"/>
      <w:r>
        <w:rPr>
          <w:rFonts w:ascii="Times New Roman" w:hAnsi="Times New Roman"/>
          <w:sz w:val="28"/>
        </w:rPr>
        <w:t>адреса  структурных</w:t>
      </w:r>
      <w:proofErr w:type="gramEnd"/>
      <w:r>
        <w:rPr>
          <w:rFonts w:ascii="Times New Roman" w:hAnsi="Times New Roman"/>
          <w:sz w:val="28"/>
        </w:rPr>
        <w:t xml:space="preserve"> подразделений Казенного учреждения должны быть указаны в уставе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xml:space="preserve">3.2. Казенное учреждение имеет структурные подразделения (клубы), центральным базовым подразделением учреждения является </w:t>
      </w:r>
      <w:proofErr w:type="spellStart"/>
      <w:r>
        <w:rPr>
          <w:rFonts w:ascii="Times New Roman" w:hAnsi="Times New Roman"/>
          <w:sz w:val="28"/>
        </w:rPr>
        <w:t>Первотроицкий</w:t>
      </w:r>
      <w:proofErr w:type="spellEnd"/>
      <w:r>
        <w:rPr>
          <w:rFonts w:ascii="Times New Roman" w:hAnsi="Times New Roman"/>
          <w:sz w:val="28"/>
        </w:rPr>
        <w:t xml:space="preserve"> сельский дом культуры, работающие на основании данного устава, Положений о сельском клубном учреждении, </w:t>
      </w:r>
      <w:proofErr w:type="gramStart"/>
      <w:r>
        <w:rPr>
          <w:rFonts w:ascii="Times New Roman" w:hAnsi="Times New Roman"/>
          <w:sz w:val="28"/>
        </w:rPr>
        <w:t>договоров</w:t>
      </w:r>
      <w:proofErr w:type="gramEnd"/>
      <w:r>
        <w:rPr>
          <w:rFonts w:ascii="Times New Roman" w:hAnsi="Times New Roman"/>
          <w:sz w:val="28"/>
        </w:rPr>
        <w:t xml:space="preserve"> регламентирующих отношения администрации социально- культурного комплекса и структурных подразделений.</w:t>
      </w:r>
    </w:p>
    <w:p w:rsidR="002557C8" w:rsidRDefault="002557C8" w:rsidP="002557C8">
      <w:pPr>
        <w:pStyle w:val="a3"/>
        <w:jc w:val="both"/>
        <w:rPr>
          <w:rFonts w:ascii="Times New Roman" w:hAnsi="Times New Roman"/>
          <w:sz w:val="28"/>
        </w:rPr>
      </w:pPr>
      <w:r>
        <w:rPr>
          <w:rFonts w:ascii="Times New Roman" w:hAnsi="Times New Roman"/>
          <w:sz w:val="28"/>
        </w:rPr>
        <w:t xml:space="preserve">3.3. Казенное учреждение может по согласованию с администрацией </w:t>
      </w:r>
      <w:proofErr w:type="gramStart"/>
      <w:r>
        <w:rPr>
          <w:rFonts w:ascii="Times New Roman" w:hAnsi="Times New Roman"/>
          <w:sz w:val="28"/>
        </w:rPr>
        <w:t>Кубанского  сельсовета</w:t>
      </w:r>
      <w:proofErr w:type="gramEnd"/>
      <w:r>
        <w:rPr>
          <w:rFonts w:ascii="Times New Roman" w:hAnsi="Times New Roman"/>
          <w:sz w:val="28"/>
        </w:rPr>
        <w:t xml:space="preserve"> создавать и ликвидировать структурные</w:t>
      </w:r>
      <w:r>
        <w:rPr>
          <w:rFonts w:ascii="Times New Roman" w:hAnsi="Times New Roman"/>
          <w:b/>
          <w:sz w:val="28"/>
        </w:rPr>
        <w:t xml:space="preserve"> </w:t>
      </w:r>
      <w:r>
        <w:rPr>
          <w:rFonts w:ascii="Times New Roman" w:hAnsi="Times New Roman"/>
          <w:sz w:val="28"/>
        </w:rPr>
        <w:t>подразделения в соответствии с законодательством Российской Федерации, Новосибирской области и муниципальными правовыми актами Кубанского сельсовета.</w:t>
      </w:r>
    </w:p>
    <w:p w:rsidR="002557C8" w:rsidRDefault="002557C8" w:rsidP="002557C8">
      <w:pPr>
        <w:pStyle w:val="a3"/>
        <w:jc w:val="both"/>
        <w:rPr>
          <w:rFonts w:ascii="Times New Roman" w:hAnsi="Times New Roman"/>
          <w:sz w:val="28"/>
        </w:rPr>
      </w:pPr>
      <w:r>
        <w:rPr>
          <w:rFonts w:ascii="Times New Roman" w:hAnsi="Times New Roman"/>
          <w:sz w:val="28"/>
        </w:rPr>
        <w:t>3.4. Структурное подразделение Казенного учреждения осуществляет свою деятельность от имени Казенного учреждения, которое несет ответственность за их деятельность.</w:t>
      </w:r>
    </w:p>
    <w:p w:rsidR="002557C8" w:rsidRDefault="002557C8" w:rsidP="002557C8">
      <w:pPr>
        <w:pStyle w:val="a3"/>
        <w:jc w:val="both"/>
        <w:rPr>
          <w:rFonts w:ascii="Times New Roman" w:hAnsi="Times New Roman"/>
          <w:sz w:val="28"/>
        </w:rPr>
      </w:pPr>
      <w:r>
        <w:rPr>
          <w:rFonts w:ascii="Times New Roman" w:hAnsi="Times New Roman"/>
          <w:sz w:val="28"/>
        </w:rPr>
        <w:t>3.5. Структурные подразделения не являются юридическими лицами, наделяются Казенным учреждением имуществом и действуют в соответствии с положениями о них.</w:t>
      </w:r>
    </w:p>
    <w:p w:rsidR="002557C8" w:rsidRDefault="002557C8" w:rsidP="002557C8">
      <w:pPr>
        <w:pStyle w:val="a3"/>
        <w:jc w:val="both"/>
        <w:rPr>
          <w:rFonts w:ascii="Times New Roman" w:hAnsi="Times New Roman"/>
          <w:sz w:val="28"/>
        </w:rPr>
      </w:pPr>
      <w:r>
        <w:rPr>
          <w:rFonts w:ascii="Times New Roman" w:hAnsi="Times New Roman"/>
          <w:sz w:val="28"/>
        </w:rPr>
        <w:t xml:space="preserve">3.6. Положения </w:t>
      </w:r>
      <w:proofErr w:type="gramStart"/>
      <w:r>
        <w:rPr>
          <w:rFonts w:ascii="Times New Roman" w:hAnsi="Times New Roman"/>
          <w:sz w:val="28"/>
        </w:rPr>
        <w:t>о  структурных</w:t>
      </w:r>
      <w:proofErr w:type="gramEnd"/>
      <w:r>
        <w:rPr>
          <w:rFonts w:ascii="Times New Roman" w:hAnsi="Times New Roman"/>
          <w:sz w:val="28"/>
        </w:rPr>
        <w:t xml:space="preserve"> подразделениях Казенного учреждения, а также изменения и дополнения указанных положений утверждаются Казенным учреждением в порядке, установленном законодательством РФ, Новосибирской области и настоящим Уставом.</w:t>
      </w:r>
    </w:p>
    <w:p w:rsidR="002557C8" w:rsidRDefault="002557C8" w:rsidP="002557C8">
      <w:pPr>
        <w:pStyle w:val="a3"/>
        <w:jc w:val="both"/>
        <w:rPr>
          <w:rFonts w:ascii="Times New Roman" w:hAnsi="Times New Roman"/>
          <w:sz w:val="28"/>
        </w:rPr>
      </w:pPr>
      <w:r>
        <w:rPr>
          <w:rFonts w:ascii="Times New Roman" w:hAnsi="Times New Roman"/>
          <w:sz w:val="28"/>
        </w:rPr>
        <w:t xml:space="preserve">3.7.  Имущество структурного подразделения Казенного учреждения учитывается на отдельном </w:t>
      </w:r>
      <w:proofErr w:type="gramStart"/>
      <w:r>
        <w:rPr>
          <w:rFonts w:ascii="Times New Roman" w:hAnsi="Times New Roman"/>
          <w:sz w:val="28"/>
        </w:rPr>
        <w:t>балансе  Казенного</w:t>
      </w:r>
      <w:proofErr w:type="gramEnd"/>
      <w:r>
        <w:rPr>
          <w:rFonts w:ascii="Times New Roman" w:hAnsi="Times New Roman"/>
          <w:sz w:val="28"/>
        </w:rPr>
        <w:t xml:space="preserve"> учреждения, являющемся частью баланса Казенного учреждения, и на балансе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3.8. Руководитель структурного подразделения Казенного учреждения назначается на должность и освобождается от должности руководителем учреждения, наделяется полномочиями и действуют на основании доверенности, выданной им руководителем учреждения.</w:t>
      </w:r>
    </w:p>
    <w:p w:rsidR="002557C8" w:rsidRDefault="002557C8" w:rsidP="002557C8">
      <w:pPr>
        <w:pStyle w:val="a3"/>
        <w:jc w:val="both"/>
        <w:rPr>
          <w:rFonts w:ascii="Times New Roman" w:hAnsi="Times New Roman"/>
          <w:sz w:val="28"/>
        </w:rPr>
      </w:pPr>
    </w:p>
    <w:p w:rsidR="002557C8" w:rsidRDefault="002557C8" w:rsidP="002557C8">
      <w:pPr>
        <w:pStyle w:val="a3"/>
        <w:jc w:val="both"/>
        <w:rPr>
          <w:rFonts w:ascii="Times New Roman" w:hAnsi="Times New Roman"/>
          <w:sz w:val="28"/>
        </w:rPr>
      </w:pPr>
    </w:p>
    <w:p w:rsidR="002557C8" w:rsidRDefault="002557C8" w:rsidP="002557C8">
      <w:pPr>
        <w:pStyle w:val="ConsPlusNormal"/>
        <w:widowControl/>
        <w:ind w:firstLine="540"/>
        <w:jc w:val="both"/>
        <w:rPr>
          <w:rFonts w:ascii="Times New Roman" w:hAnsi="Times New Roman" w:cs="Times New Roman"/>
          <w:sz w:val="28"/>
          <w:szCs w:val="28"/>
        </w:rPr>
      </w:pPr>
    </w:p>
    <w:p w:rsidR="002557C8" w:rsidRDefault="002557C8" w:rsidP="002557C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Казенное учреждение имеет структурные подразделения:</w:t>
      </w:r>
    </w:p>
    <w:p w:rsidR="002557C8" w:rsidRDefault="002557C8" w:rsidP="002557C8">
      <w:pPr>
        <w:pStyle w:val="ConsPlusNormal"/>
        <w:widowControl/>
        <w:ind w:firstLine="540"/>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797"/>
        <w:gridCol w:w="1654"/>
        <w:gridCol w:w="3033"/>
      </w:tblGrid>
      <w:tr w:rsidR="002557C8" w:rsidTr="002557C8">
        <w:tc>
          <w:tcPr>
            <w:tcW w:w="86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№п/п</w:t>
            </w:r>
          </w:p>
        </w:tc>
        <w:tc>
          <w:tcPr>
            <w:tcW w:w="391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наименования</w:t>
            </w:r>
          </w:p>
        </w:tc>
        <w:tc>
          <w:tcPr>
            <w:tcW w:w="169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индекс</w:t>
            </w:r>
          </w:p>
        </w:tc>
        <w:tc>
          <w:tcPr>
            <w:tcW w:w="3108"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Почтовый адрес</w:t>
            </w:r>
          </w:p>
        </w:tc>
      </w:tr>
      <w:tr w:rsidR="002557C8" w:rsidTr="002557C8">
        <w:tc>
          <w:tcPr>
            <w:tcW w:w="86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1.</w:t>
            </w:r>
          </w:p>
        </w:tc>
        <w:tc>
          <w:tcPr>
            <w:tcW w:w="391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Полное: </w:t>
            </w:r>
            <w:r>
              <w:rPr>
                <w:rFonts w:ascii="Times New Roman" w:hAnsi="Times New Roman" w:cs="Times New Roman"/>
                <w:i/>
                <w:sz w:val="24"/>
                <w:lang w:eastAsia="en-US"/>
              </w:rPr>
              <w:br/>
            </w:r>
            <w:proofErr w:type="spellStart"/>
            <w:r>
              <w:rPr>
                <w:rFonts w:ascii="Times New Roman" w:hAnsi="Times New Roman" w:cs="Times New Roman"/>
                <w:i/>
                <w:sz w:val="24"/>
                <w:lang w:eastAsia="en-US"/>
              </w:rPr>
              <w:t>Первотроицкий</w:t>
            </w:r>
            <w:proofErr w:type="spellEnd"/>
            <w:r>
              <w:rPr>
                <w:rFonts w:ascii="Times New Roman" w:hAnsi="Times New Roman" w:cs="Times New Roman"/>
                <w:i/>
                <w:sz w:val="24"/>
                <w:lang w:eastAsia="en-US"/>
              </w:rPr>
              <w:t xml:space="preserve"> сельский дом культуры</w:t>
            </w:r>
          </w:p>
          <w:p w:rsidR="002557C8" w:rsidRDefault="002557C8">
            <w:pPr>
              <w:pStyle w:val="ConsPlusNormal"/>
              <w:widowControl/>
              <w:ind w:firstLine="0"/>
              <w:jc w:val="both"/>
              <w:rPr>
                <w:rFonts w:ascii="Times New Roman" w:hAnsi="Times New Roman" w:cs="Times New Roman"/>
                <w:i/>
                <w:sz w:val="28"/>
                <w:szCs w:val="28"/>
                <w:lang w:eastAsia="en-US"/>
              </w:rPr>
            </w:pPr>
            <w:r>
              <w:rPr>
                <w:rFonts w:ascii="Times New Roman" w:hAnsi="Times New Roman" w:cs="Times New Roman"/>
                <w:i/>
                <w:sz w:val="24"/>
                <w:lang w:eastAsia="en-US"/>
              </w:rPr>
              <w:t xml:space="preserve">Сокращенное: </w:t>
            </w:r>
            <w:proofErr w:type="spellStart"/>
            <w:r>
              <w:rPr>
                <w:rFonts w:ascii="Times New Roman" w:hAnsi="Times New Roman" w:cs="Times New Roman"/>
                <w:i/>
                <w:sz w:val="24"/>
                <w:lang w:eastAsia="en-US"/>
              </w:rPr>
              <w:t>Первотроицкий</w:t>
            </w:r>
            <w:proofErr w:type="spellEnd"/>
            <w:r>
              <w:rPr>
                <w:rFonts w:ascii="Times New Roman" w:hAnsi="Times New Roman" w:cs="Times New Roman"/>
                <w:i/>
                <w:sz w:val="24"/>
                <w:lang w:eastAsia="en-US"/>
              </w:rPr>
              <w:t xml:space="preserve"> СДК</w:t>
            </w:r>
          </w:p>
        </w:tc>
        <w:tc>
          <w:tcPr>
            <w:tcW w:w="169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4"/>
                <w:lang w:eastAsia="en-US"/>
              </w:rPr>
            </w:pPr>
            <w:r>
              <w:rPr>
                <w:rFonts w:ascii="Times New Roman" w:hAnsi="Times New Roman" w:cs="Times New Roman"/>
                <w:sz w:val="24"/>
                <w:lang w:eastAsia="en-US"/>
              </w:rPr>
              <w:t xml:space="preserve">     632415</w:t>
            </w:r>
          </w:p>
        </w:tc>
        <w:tc>
          <w:tcPr>
            <w:tcW w:w="3108" w:type="dxa"/>
            <w:tcBorders>
              <w:top w:val="single" w:sz="4" w:space="0" w:color="auto"/>
              <w:left w:val="single" w:sz="4" w:space="0" w:color="auto"/>
              <w:bottom w:val="single" w:sz="4" w:space="0" w:color="auto"/>
              <w:right w:val="single" w:sz="4" w:space="0" w:color="auto"/>
            </w:tcBorders>
          </w:tcPr>
          <w:p w:rsidR="002557C8" w:rsidRDefault="002557C8">
            <w:pPr>
              <w:pStyle w:val="a3"/>
              <w:spacing w:line="276" w:lineRule="auto"/>
              <w:jc w:val="both"/>
              <w:rPr>
                <w:rFonts w:ascii="Times New Roman" w:hAnsi="Times New Roman" w:cs="Times New Roman"/>
                <w:sz w:val="24"/>
                <w:lang w:eastAsia="en-US"/>
              </w:rPr>
            </w:pPr>
            <w:proofErr w:type="spellStart"/>
            <w:r>
              <w:rPr>
                <w:rFonts w:ascii="Times New Roman" w:hAnsi="Times New Roman"/>
                <w:sz w:val="24"/>
              </w:rPr>
              <w:t>с.Первотроицк</w:t>
            </w:r>
            <w:proofErr w:type="spellEnd"/>
            <w:r>
              <w:rPr>
                <w:rFonts w:ascii="Times New Roman" w:hAnsi="Times New Roman"/>
                <w:sz w:val="24"/>
              </w:rPr>
              <w:t xml:space="preserve">, </w:t>
            </w:r>
            <w:r>
              <w:rPr>
                <w:rFonts w:ascii="Times New Roman" w:hAnsi="Times New Roman"/>
                <w:sz w:val="24"/>
              </w:rPr>
              <w:br/>
            </w:r>
            <w:proofErr w:type="spellStart"/>
            <w:r>
              <w:rPr>
                <w:rFonts w:ascii="Times New Roman" w:hAnsi="Times New Roman"/>
                <w:sz w:val="24"/>
              </w:rPr>
              <w:t>ул.Зеленая</w:t>
            </w:r>
            <w:proofErr w:type="spellEnd"/>
            <w:r>
              <w:rPr>
                <w:rFonts w:ascii="Times New Roman" w:hAnsi="Times New Roman"/>
                <w:sz w:val="24"/>
              </w:rPr>
              <w:t xml:space="preserve"> 16</w:t>
            </w:r>
          </w:p>
          <w:p w:rsidR="002557C8" w:rsidRDefault="002557C8">
            <w:pPr>
              <w:pStyle w:val="ConsPlusNormal"/>
              <w:widowControl/>
              <w:ind w:firstLine="0"/>
              <w:jc w:val="both"/>
              <w:rPr>
                <w:rFonts w:ascii="Times New Roman" w:hAnsi="Times New Roman" w:cs="Times New Roman"/>
                <w:sz w:val="28"/>
                <w:szCs w:val="28"/>
                <w:lang w:eastAsia="en-US"/>
              </w:rPr>
            </w:pPr>
          </w:p>
        </w:tc>
      </w:tr>
      <w:tr w:rsidR="002557C8" w:rsidTr="002557C8">
        <w:tc>
          <w:tcPr>
            <w:tcW w:w="86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w:t>
            </w:r>
          </w:p>
        </w:tc>
        <w:tc>
          <w:tcPr>
            <w:tcW w:w="391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 Полное: Кубанский сельский клуб</w:t>
            </w:r>
          </w:p>
          <w:p w:rsidR="002557C8" w:rsidRDefault="002557C8">
            <w:pPr>
              <w:pStyle w:val="ConsPlusNormal"/>
              <w:widowControl/>
              <w:ind w:firstLine="0"/>
              <w:jc w:val="both"/>
              <w:rPr>
                <w:rFonts w:ascii="Times New Roman" w:hAnsi="Times New Roman" w:cs="Times New Roman"/>
                <w:i/>
                <w:sz w:val="28"/>
                <w:szCs w:val="28"/>
                <w:lang w:eastAsia="en-US"/>
              </w:rPr>
            </w:pPr>
            <w:r>
              <w:rPr>
                <w:rFonts w:ascii="Times New Roman" w:hAnsi="Times New Roman" w:cs="Times New Roman"/>
                <w:i/>
                <w:sz w:val="24"/>
                <w:lang w:eastAsia="en-US"/>
              </w:rPr>
              <w:t>Сокращенное: Кубанский СК</w:t>
            </w:r>
          </w:p>
        </w:tc>
        <w:tc>
          <w:tcPr>
            <w:tcW w:w="1691" w:type="dxa"/>
            <w:tcBorders>
              <w:top w:val="single" w:sz="4" w:space="0" w:color="auto"/>
              <w:left w:val="single" w:sz="4" w:space="0" w:color="auto"/>
              <w:bottom w:val="single" w:sz="4" w:space="0" w:color="auto"/>
              <w:right w:val="single" w:sz="4" w:space="0" w:color="auto"/>
            </w:tcBorders>
            <w:hideMark/>
          </w:tcPr>
          <w:p w:rsidR="002557C8" w:rsidRDefault="002557C8">
            <w:pPr>
              <w:pStyle w:val="ConsPlusNormal"/>
              <w:widowControl/>
              <w:ind w:firstLine="0"/>
              <w:jc w:val="both"/>
              <w:rPr>
                <w:rFonts w:ascii="Times New Roman" w:hAnsi="Times New Roman" w:cs="Times New Roman"/>
                <w:sz w:val="28"/>
                <w:szCs w:val="28"/>
                <w:lang w:eastAsia="en-US"/>
              </w:rPr>
            </w:pPr>
            <w:r>
              <w:rPr>
                <w:rFonts w:ascii="Times New Roman" w:hAnsi="Times New Roman" w:cs="Times New Roman"/>
                <w:sz w:val="24"/>
                <w:lang w:eastAsia="en-US"/>
              </w:rPr>
              <w:t xml:space="preserve">      632415</w:t>
            </w:r>
          </w:p>
        </w:tc>
        <w:tc>
          <w:tcPr>
            <w:tcW w:w="3108" w:type="dxa"/>
            <w:tcBorders>
              <w:top w:val="single" w:sz="4" w:space="0" w:color="auto"/>
              <w:left w:val="single" w:sz="4" w:space="0" w:color="auto"/>
              <w:bottom w:val="single" w:sz="4" w:space="0" w:color="auto"/>
              <w:right w:val="single" w:sz="4" w:space="0" w:color="auto"/>
            </w:tcBorders>
          </w:tcPr>
          <w:p w:rsidR="002557C8" w:rsidRDefault="002557C8">
            <w:pPr>
              <w:pStyle w:val="a3"/>
              <w:spacing w:line="276" w:lineRule="auto"/>
              <w:jc w:val="both"/>
              <w:rPr>
                <w:rFonts w:ascii="Times New Roman" w:hAnsi="Times New Roman" w:cs="Times New Roman"/>
                <w:sz w:val="24"/>
                <w:lang w:eastAsia="en-US"/>
              </w:rPr>
            </w:pPr>
            <w:r>
              <w:rPr>
                <w:rFonts w:ascii="Times New Roman" w:hAnsi="Times New Roman"/>
                <w:sz w:val="24"/>
              </w:rPr>
              <w:t>пос. Кубанский,</w:t>
            </w:r>
          </w:p>
          <w:p w:rsidR="002557C8" w:rsidRDefault="002557C8">
            <w:pPr>
              <w:pStyle w:val="a3"/>
              <w:spacing w:line="276" w:lineRule="auto"/>
              <w:jc w:val="both"/>
              <w:rPr>
                <w:rFonts w:ascii="Times New Roman" w:hAnsi="Times New Roman"/>
                <w:sz w:val="24"/>
              </w:rPr>
            </w:pPr>
            <w:r>
              <w:rPr>
                <w:rFonts w:ascii="Times New Roman" w:hAnsi="Times New Roman"/>
                <w:sz w:val="24"/>
              </w:rPr>
              <w:t xml:space="preserve"> ул. Центральная 31</w:t>
            </w:r>
          </w:p>
          <w:p w:rsidR="002557C8" w:rsidRDefault="002557C8">
            <w:pPr>
              <w:pStyle w:val="ConsPlusNormal"/>
              <w:widowControl/>
              <w:ind w:firstLine="0"/>
              <w:jc w:val="both"/>
              <w:rPr>
                <w:rFonts w:ascii="Times New Roman" w:hAnsi="Times New Roman" w:cs="Times New Roman"/>
                <w:sz w:val="28"/>
                <w:szCs w:val="28"/>
                <w:lang w:eastAsia="en-US"/>
              </w:rPr>
            </w:pPr>
          </w:p>
        </w:tc>
      </w:tr>
    </w:tbl>
    <w:p w:rsidR="002557C8" w:rsidRDefault="002557C8" w:rsidP="002557C8">
      <w:pPr>
        <w:pStyle w:val="ConsPlusNormal"/>
        <w:widowControl/>
        <w:ind w:firstLine="540"/>
        <w:jc w:val="both"/>
        <w:rPr>
          <w:rFonts w:ascii="Times New Roman" w:hAnsi="Times New Roman" w:cs="Times New Roman"/>
          <w:sz w:val="28"/>
          <w:szCs w:val="28"/>
        </w:rPr>
      </w:pPr>
    </w:p>
    <w:p w:rsidR="002557C8" w:rsidRDefault="002557C8" w:rsidP="002557C8">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u w:val="single"/>
          <w:lang w:eastAsia="en-US" w:bidi="en-US"/>
        </w:rPr>
        <w:br/>
      </w:r>
      <w:r>
        <w:rPr>
          <w:rFonts w:ascii="Times New Roman" w:hAnsi="Times New Roman" w:cs="Times New Roman"/>
          <w:b/>
          <w:sz w:val="28"/>
          <w:szCs w:val="28"/>
        </w:rPr>
        <w:t>4. Организация деятельности, управление Казенным учреждением</w:t>
      </w:r>
    </w:p>
    <w:p w:rsidR="002557C8" w:rsidRDefault="002557C8" w:rsidP="002557C8">
      <w:pPr>
        <w:pStyle w:val="a3"/>
        <w:jc w:val="both"/>
        <w:rPr>
          <w:rFonts w:ascii="Times New Roman" w:hAnsi="Times New Roman" w:cs="Times New Roman"/>
          <w:sz w:val="28"/>
        </w:rPr>
      </w:pPr>
      <w:r>
        <w:rPr>
          <w:rFonts w:ascii="Times New Roman" w:hAnsi="Times New Roman"/>
          <w:sz w:val="28"/>
        </w:rPr>
        <w:t>4.1. Структура, компетенция органов управления Казенным учреждением,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2557C8" w:rsidRDefault="002557C8" w:rsidP="002557C8">
      <w:pPr>
        <w:pStyle w:val="a3"/>
        <w:jc w:val="both"/>
        <w:rPr>
          <w:rFonts w:ascii="Times New Roman" w:hAnsi="Times New Roman"/>
          <w:sz w:val="28"/>
        </w:rPr>
      </w:pPr>
      <w:r>
        <w:rPr>
          <w:rFonts w:ascii="Times New Roman" w:hAnsi="Times New Roman"/>
          <w:sz w:val="28"/>
        </w:rPr>
        <w:t xml:space="preserve">4.2. Органом управления Казенного учреждения   является </w:t>
      </w:r>
      <w:proofErr w:type="gramStart"/>
      <w:r>
        <w:rPr>
          <w:rFonts w:ascii="Times New Roman" w:hAnsi="Times New Roman"/>
          <w:sz w:val="28"/>
        </w:rPr>
        <w:t>директор .</w:t>
      </w:r>
      <w:proofErr w:type="gramEnd"/>
    </w:p>
    <w:p w:rsidR="002557C8" w:rsidRDefault="002557C8" w:rsidP="002557C8">
      <w:pPr>
        <w:pStyle w:val="a3"/>
        <w:jc w:val="both"/>
        <w:rPr>
          <w:rFonts w:ascii="Times New Roman" w:hAnsi="Times New Roman"/>
          <w:sz w:val="28"/>
        </w:rPr>
      </w:pPr>
      <w:r>
        <w:rPr>
          <w:rFonts w:ascii="Times New Roman" w:hAnsi="Times New Roman"/>
          <w:sz w:val="28"/>
        </w:rPr>
        <w:t>4.3.  К компетенции директора Казенного учреждения относятся вопросы осуществления текущего руководства деятельностью Казенного учреждения, за исключением вопросов, отнесенных законодательством или настоящим уставом к компетенции учредителя.</w:t>
      </w:r>
    </w:p>
    <w:p w:rsidR="002557C8" w:rsidRDefault="002557C8" w:rsidP="002557C8">
      <w:pPr>
        <w:pStyle w:val="a3"/>
        <w:jc w:val="both"/>
        <w:rPr>
          <w:rFonts w:ascii="Times New Roman" w:hAnsi="Times New Roman"/>
          <w:sz w:val="28"/>
        </w:rPr>
      </w:pPr>
      <w:r>
        <w:rPr>
          <w:rFonts w:ascii="Times New Roman" w:hAnsi="Times New Roman"/>
          <w:sz w:val="28"/>
        </w:rPr>
        <w:t>4.4. Директор Казенного учреждения без доверенности действует от имени Казенного учреждения, в том числе представляет интересы Казенного учреждения совершает сделки с согласия учредителя, утверждает по согласованию с администрацией  Кубанского сельсовета штатное расписание Казенного учреждения, внутренние документы, регламентирующие деятельность Казенного учреждения, бухгалтерскую отчетность Казенного учреждения издает приказы и дает указания, обязательные для исполнения всеми работниками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4.5. Директор определяет структуру аппарата управления, численность и квалифицированный состав работников, заключает с ними трудовые договора. Сокращение штатных единиц и введение новых производится по согласованию с учредителем.</w:t>
      </w:r>
    </w:p>
    <w:p w:rsidR="002557C8" w:rsidRDefault="002557C8" w:rsidP="002557C8">
      <w:pPr>
        <w:pStyle w:val="a3"/>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Директор  Казенного</w:t>
      </w:r>
      <w:proofErr w:type="gramEnd"/>
      <w:r>
        <w:rPr>
          <w:rFonts w:ascii="Times New Roman" w:hAnsi="Times New Roman"/>
          <w:sz w:val="28"/>
        </w:rPr>
        <w:t xml:space="preserve"> учреждения несет ответственность в порядке и на условиях, установленных законодательством Российской Федерации и трудовым договором, заключенным с ним.</w:t>
      </w:r>
    </w:p>
    <w:p w:rsidR="002557C8" w:rsidRDefault="002557C8" w:rsidP="002557C8">
      <w:pPr>
        <w:pStyle w:val="a3"/>
        <w:jc w:val="both"/>
        <w:rPr>
          <w:rFonts w:ascii="Times New Roman" w:hAnsi="Times New Roman"/>
          <w:sz w:val="28"/>
        </w:rPr>
      </w:pPr>
      <w:r>
        <w:rPr>
          <w:rFonts w:ascii="Times New Roman" w:hAnsi="Times New Roman"/>
          <w:sz w:val="28"/>
        </w:rPr>
        <w:t xml:space="preserve">4.7. Права и обязанности </w:t>
      </w:r>
      <w:proofErr w:type="gramStart"/>
      <w:r>
        <w:rPr>
          <w:rFonts w:ascii="Times New Roman" w:hAnsi="Times New Roman"/>
          <w:sz w:val="28"/>
        </w:rPr>
        <w:t>директора  Казенного</w:t>
      </w:r>
      <w:proofErr w:type="gramEnd"/>
      <w:r>
        <w:rPr>
          <w:rFonts w:ascii="Times New Roman" w:hAnsi="Times New Roman"/>
          <w:sz w:val="28"/>
        </w:rPr>
        <w:t xml:space="preserve"> учреждения, а также основания для прекращения трудовых отношений с ним регламентируются трудовым законодательством, а также трудовым договором. </w:t>
      </w:r>
    </w:p>
    <w:p w:rsidR="002557C8" w:rsidRDefault="002557C8" w:rsidP="002557C8">
      <w:pPr>
        <w:pStyle w:val="a3"/>
        <w:jc w:val="both"/>
        <w:rPr>
          <w:rFonts w:ascii="Times New Roman" w:hAnsi="Times New Roman"/>
          <w:sz w:val="28"/>
        </w:rPr>
      </w:pPr>
      <w:r>
        <w:rPr>
          <w:rFonts w:ascii="Times New Roman" w:hAnsi="Times New Roman"/>
          <w:sz w:val="28"/>
        </w:rPr>
        <w:t>4. 8.  Взаимоотношения работников и директора учреждения, возникающие на основе трудового договора, регулируются законодательством РФ о труде и коллективным договором.</w:t>
      </w:r>
    </w:p>
    <w:p w:rsidR="002557C8" w:rsidRDefault="002557C8" w:rsidP="002557C8">
      <w:pPr>
        <w:pStyle w:val="a3"/>
        <w:jc w:val="both"/>
        <w:rPr>
          <w:rFonts w:ascii="Times New Roman" w:hAnsi="Times New Roman"/>
        </w:rPr>
      </w:pPr>
    </w:p>
    <w:p w:rsidR="002557C8" w:rsidRDefault="002557C8" w:rsidP="002557C8">
      <w:pPr>
        <w:pStyle w:val="ConsPlusNormal"/>
        <w:widowControl/>
        <w:ind w:firstLine="540"/>
        <w:jc w:val="both"/>
        <w:rPr>
          <w:rFonts w:ascii="Times New Roman" w:hAnsi="Times New Roman" w:cs="Times New Roman"/>
          <w:b/>
          <w:i/>
          <w:sz w:val="28"/>
          <w:szCs w:val="28"/>
        </w:rPr>
      </w:pPr>
      <w:r>
        <w:rPr>
          <w:rFonts w:ascii="Times New Roman" w:hAnsi="Times New Roman" w:cs="Times New Roman"/>
          <w:b/>
          <w:sz w:val="28"/>
          <w:szCs w:val="28"/>
        </w:rPr>
        <w:t>5. Учредитель:</w:t>
      </w:r>
    </w:p>
    <w:p w:rsidR="002557C8" w:rsidRDefault="002557C8" w:rsidP="002557C8">
      <w:pPr>
        <w:pStyle w:val="a3"/>
        <w:jc w:val="both"/>
        <w:rPr>
          <w:rFonts w:ascii="Times New Roman" w:hAnsi="Times New Roman" w:cs="Times New Roman"/>
          <w:sz w:val="28"/>
        </w:rPr>
      </w:pPr>
      <w:r>
        <w:rPr>
          <w:rFonts w:ascii="Times New Roman" w:hAnsi="Times New Roman"/>
          <w:sz w:val="28"/>
        </w:rPr>
        <w:t xml:space="preserve">5.1.Утверждает устав и изменений в него. </w:t>
      </w:r>
    </w:p>
    <w:p w:rsidR="002557C8" w:rsidRDefault="002557C8" w:rsidP="002557C8">
      <w:pPr>
        <w:pStyle w:val="a3"/>
        <w:jc w:val="both"/>
        <w:rPr>
          <w:rFonts w:ascii="Times New Roman" w:hAnsi="Times New Roman"/>
          <w:sz w:val="28"/>
        </w:rPr>
      </w:pPr>
      <w:r>
        <w:rPr>
          <w:rFonts w:ascii="Times New Roman" w:hAnsi="Times New Roman"/>
          <w:sz w:val="28"/>
        </w:rPr>
        <w:t>5.2. Рассматривает и утверждает:</w:t>
      </w:r>
    </w:p>
    <w:p w:rsidR="002557C8" w:rsidRDefault="002557C8" w:rsidP="002557C8">
      <w:pPr>
        <w:pStyle w:val="a3"/>
        <w:jc w:val="both"/>
        <w:rPr>
          <w:rFonts w:ascii="Times New Roman" w:hAnsi="Times New Roman"/>
          <w:sz w:val="28"/>
        </w:rPr>
      </w:pPr>
      <w:r>
        <w:rPr>
          <w:rFonts w:ascii="Times New Roman" w:hAnsi="Times New Roman"/>
          <w:sz w:val="28"/>
        </w:rPr>
        <w:t>- программы деятельности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lastRenderedPageBreak/>
        <w:t>- отчеты Казенного учреждения, в том числе бухгалтерские, отчеты о деятельности Казенного учреждения и об использовании его имущества</w:t>
      </w:r>
    </w:p>
    <w:p w:rsidR="002557C8" w:rsidRDefault="002557C8" w:rsidP="002557C8">
      <w:pPr>
        <w:pStyle w:val="a3"/>
        <w:jc w:val="both"/>
        <w:rPr>
          <w:rFonts w:ascii="Times New Roman" w:hAnsi="Times New Roman"/>
          <w:sz w:val="28"/>
        </w:rPr>
      </w:pPr>
      <w:r>
        <w:rPr>
          <w:rFonts w:ascii="Times New Roman" w:hAnsi="Times New Roman"/>
          <w:sz w:val="28"/>
        </w:rPr>
        <w:t>5.3. Рассматривает и согласовывает:</w:t>
      </w:r>
    </w:p>
    <w:p w:rsidR="002557C8" w:rsidRDefault="002557C8" w:rsidP="002557C8">
      <w:pPr>
        <w:pStyle w:val="a3"/>
        <w:jc w:val="both"/>
        <w:rPr>
          <w:rFonts w:ascii="Times New Roman" w:hAnsi="Times New Roman"/>
          <w:sz w:val="28"/>
        </w:rPr>
      </w:pPr>
      <w:r>
        <w:rPr>
          <w:rFonts w:ascii="Times New Roman" w:hAnsi="Times New Roman"/>
          <w:sz w:val="28"/>
        </w:rPr>
        <w:t>- штатное расписание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предложения Казенного учреждения о создании и ликвидации структурных подразделений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отчуждение движимого имущества Казенного учреждения или распоряжение иным способом движимым имуществом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списание движимого имущества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5.4. Рассматривает и согласовывает вопросы:</w:t>
      </w:r>
    </w:p>
    <w:p w:rsidR="002557C8" w:rsidRDefault="002557C8" w:rsidP="002557C8">
      <w:pPr>
        <w:pStyle w:val="a3"/>
        <w:jc w:val="both"/>
        <w:rPr>
          <w:rFonts w:ascii="Times New Roman" w:hAnsi="Times New Roman"/>
          <w:sz w:val="28"/>
        </w:rPr>
      </w:pPr>
      <w:r>
        <w:rPr>
          <w:rFonts w:ascii="Times New Roman" w:hAnsi="Times New Roman"/>
          <w:sz w:val="28"/>
        </w:rPr>
        <w:t>- распоряжения недвижимым имуществом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списания недвижимого имущества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Проводит  проверки</w:t>
      </w:r>
      <w:proofErr w:type="gramEnd"/>
      <w:r>
        <w:rPr>
          <w:rFonts w:ascii="Times New Roman" w:hAnsi="Times New Roman"/>
          <w:sz w:val="28"/>
        </w:rPr>
        <w:t xml:space="preserve"> деятельности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5.6. Принимает решения, направленные на улучшение финансово-экономического состояния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5.7. Определяет порядок составления и утверждения отчета о результатах деятельности Казенного учреждения и об использовании закрепленного за Казенным учреждением муниципального имущества.</w:t>
      </w:r>
    </w:p>
    <w:p w:rsidR="002557C8" w:rsidRDefault="002557C8" w:rsidP="002557C8">
      <w:pPr>
        <w:pStyle w:val="a3"/>
        <w:jc w:val="both"/>
        <w:rPr>
          <w:rFonts w:ascii="Times New Roman" w:hAnsi="Times New Roman"/>
          <w:sz w:val="28"/>
        </w:rPr>
      </w:pPr>
      <w:r>
        <w:rPr>
          <w:rFonts w:ascii="Times New Roman" w:hAnsi="Times New Roman"/>
          <w:sz w:val="28"/>
        </w:rPr>
        <w:t>5.8.Осуществляет контроль за деятельностью Казенного учреждения в соответствии с законодательством.</w:t>
      </w:r>
    </w:p>
    <w:p w:rsidR="002557C8" w:rsidRDefault="002557C8" w:rsidP="002557C8">
      <w:pPr>
        <w:pStyle w:val="ConsPlusNormal"/>
        <w:widowControl/>
        <w:ind w:firstLine="540"/>
        <w:jc w:val="both"/>
        <w:rPr>
          <w:rFonts w:ascii="Times New Roman" w:hAnsi="Times New Roman" w:cs="Times New Roman"/>
          <w:i/>
          <w:sz w:val="28"/>
          <w:szCs w:val="28"/>
        </w:rPr>
      </w:pPr>
    </w:p>
    <w:p w:rsidR="002557C8" w:rsidRDefault="002557C8" w:rsidP="002557C8">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6. Имущество и финансовое обеспечение Казенного учреждения</w:t>
      </w:r>
    </w:p>
    <w:p w:rsidR="002557C8" w:rsidRDefault="002557C8" w:rsidP="002557C8">
      <w:pPr>
        <w:pStyle w:val="a3"/>
        <w:jc w:val="both"/>
        <w:rPr>
          <w:rFonts w:ascii="Times New Roman" w:hAnsi="Times New Roman" w:cs="Times New Roman"/>
          <w:sz w:val="28"/>
        </w:rPr>
      </w:pPr>
      <w:r>
        <w:rPr>
          <w:rFonts w:ascii="Times New Roman" w:hAnsi="Times New Roman"/>
          <w:sz w:val="28"/>
        </w:rPr>
        <w:t>6.1. Казенное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2557C8" w:rsidRDefault="002557C8" w:rsidP="002557C8">
      <w:pPr>
        <w:pStyle w:val="a3"/>
        <w:jc w:val="both"/>
        <w:rPr>
          <w:rFonts w:ascii="Times New Roman" w:hAnsi="Times New Roman"/>
          <w:sz w:val="28"/>
        </w:rPr>
      </w:pPr>
      <w:r>
        <w:rPr>
          <w:rFonts w:ascii="Times New Roman" w:hAnsi="Times New Roman"/>
          <w:sz w:val="28"/>
        </w:rPr>
        <w:t xml:space="preserve">6.2. Финансовое обеспечение деятельности Казенного учреждения осуществляется за счет </w:t>
      </w:r>
      <w:proofErr w:type="gramStart"/>
      <w:r>
        <w:rPr>
          <w:rFonts w:ascii="Times New Roman" w:hAnsi="Times New Roman"/>
          <w:sz w:val="28"/>
        </w:rPr>
        <w:t>средств  соответствующего</w:t>
      </w:r>
      <w:proofErr w:type="gramEnd"/>
      <w:r>
        <w:rPr>
          <w:rFonts w:ascii="Times New Roman" w:hAnsi="Times New Roman"/>
          <w:sz w:val="28"/>
        </w:rPr>
        <w:t xml:space="preserve"> бюджета  бюджетной системы РФ и на основании бюджетной сметы.</w:t>
      </w:r>
    </w:p>
    <w:p w:rsidR="002557C8" w:rsidRDefault="002557C8" w:rsidP="002557C8">
      <w:pPr>
        <w:pStyle w:val="a3"/>
        <w:jc w:val="both"/>
        <w:rPr>
          <w:rFonts w:ascii="Times New Roman" w:hAnsi="Times New Roman"/>
          <w:sz w:val="28"/>
        </w:rPr>
      </w:pPr>
      <w:r>
        <w:rPr>
          <w:rFonts w:ascii="Times New Roman" w:hAnsi="Times New Roman"/>
          <w:sz w:val="28"/>
        </w:rPr>
        <w:t xml:space="preserve">6.3. Казенное учреждение осуществляет операции с поступающими ему в соответствии с законодательством Российской Федерации, Новосибирской </w:t>
      </w:r>
      <w:proofErr w:type="gramStart"/>
      <w:r>
        <w:rPr>
          <w:rFonts w:ascii="Times New Roman" w:hAnsi="Times New Roman"/>
          <w:sz w:val="28"/>
        </w:rPr>
        <w:t>области  и</w:t>
      </w:r>
      <w:proofErr w:type="gramEnd"/>
      <w:r>
        <w:rPr>
          <w:rFonts w:ascii="Times New Roman" w:hAnsi="Times New Roman"/>
          <w:sz w:val="28"/>
        </w:rPr>
        <w:t xml:space="preserve"> муниципальными правовыми актами Кубанского сельсовета  средствами через лицевые счета, открываемые ему в соответствии с Бюджетным </w:t>
      </w:r>
      <w:hyperlink r:id="rId4" w:history="1">
        <w:r>
          <w:rPr>
            <w:rStyle w:val="a7"/>
            <w:rFonts w:ascii="Times New Roman" w:hAnsi="Times New Roman"/>
            <w:color w:val="000000"/>
            <w:sz w:val="28"/>
            <w:u w:val="none"/>
          </w:rPr>
          <w:t>кодексом</w:t>
        </w:r>
      </w:hyperlink>
      <w:r>
        <w:rPr>
          <w:rFonts w:ascii="Times New Roman" w:hAnsi="Times New Roman"/>
          <w:sz w:val="28"/>
        </w:rPr>
        <w:t xml:space="preserve"> Российской Федерации в территориальных органах Федерального казначейства по </w:t>
      </w:r>
      <w:proofErr w:type="spellStart"/>
      <w:r>
        <w:rPr>
          <w:rFonts w:ascii="Times New Roman" w:hAnsi="Times New Roman"/>
          <w:sz w:val="28"/>
        </w:rPr>
        <w:t>Каргатскому</w:t>
      </w:r>
      <w:proofErr w:type="spellEnd"/>
      <w:r>
        <w:rPr>
          <w:rFonts w:ascii="Times New Roman" w:hAnsi="Times New Roman"/>
          <w:sz w:val="28"/>
        </w:rPr>
        <w:t xml:space="preserve"> району.</w:t>
      </w:r>
    </w:p>
    <w:p w:rsidR="002557C8" w:rsidRDefault="002557C8" w:rsidP="002557C8">
      <w:pPr>
        <w:pStyle w:val="a3"/>
        <w:jc w:val="both"/>
        <w:rPr>
          <w:rFonts w:ascii="Times New Roman" w:hAnsi="Times New Roman"/>
          <w:sz w:val="28"/>
        </w:rPr>
      </w:pPr>
      <w:r>
        <w:rPr>
          <w:rFonts w:ascii="Times New Roman" w:hAnsi="Times New Roman"/>
          <w:sz w:val="28"/>
        </w:rPr>
        <w:t xml:space="preserve">6.4. Казенное учреждение отвечает по своим обязательствам находящимися в распоряжении Учреждения денежными средствами. </w:t>
      </w:r>
      <w:proofErr w:type="gramStart"/>
      <w:r>
        <w:rPr>
          <w:rFonts w:ascii="Times New Roman" w:hAnsi="Times New Roman"/>
          <w:sz w:val="28"/>
        </w:rPr>
        <w:t>При  недостаточности</w:t>
      </w:r>
      <w:proofErr w:type="gramEnd"/>
      <w:r>
        <w:rPr>
          <w:rFonts w:ascii="Times New Roman" w:hAnsi="Times New Roman"/>
          <w:sz w:val="28"/>
        </w:rPr>
        <w:t xml:space="preserve"> указанных  денежных средств субсидиарную ответственность по обязательствам Казенного учреждения несет собственник его имущества – администрация Кубанского  сельсовета.</w:t>
      </w:r>
    </w:p>
    <w:p w:rsidR="002557C8" w:rsidRDefault="002557C8" w:rsidP="002557C8">
      <w:pPr>
        <w:pStyle w:val="a3"/>
        <w:jc w:val="both"/>
        <w:rPr>
          <w:rFonts w:ascii="Times New Roman" w:hAnsi="Times New Roman"/>
          <w:sz w:val="28"/>
        </w:rPr>
      </w:pPr>
      <w:r>
        <w:rPr>
          <w:rFonts w:ascii="Times New Roman" w:hAnsi="Times New Roman"/>
          <w:sz w:val="28"/>
        </w:rPr>
        <w:t xml:space="preserve">6.5. Собственник имущества Казенного учреждения вправе изъять излишнее, не используемое или используемое не по назначению имущество Казенного учреждения, закрепленное им за Казенным учреждением, либо приобретенное Казенным учреждением за счет средств, выделенных ему собственником на </w:t>
      </w:r>
      <w:r>
        <w:rPr>
          <w:rFonts w:ascii="Times New Roman" w:hAnsi="Times New Roman"/>
          <w:sz w:val="28"/>
        </w:rPr>
        <w:lastRenderedPageBreak/>
        <w:t xml:space="preserve">приобретение этого имущества. Имуществом, </w:t>
      </w:r>
      <w:proofErr w:type="gramStart"/>
      <w:r>
        <w:rPr>
          <w:rFonts w:ascii="Times New Roman" w:hAnsi="Times New Roman"/>
          <w:sz w:val="28"/>
        </w:rPr>
        <w:t>изъятым  у</w:t>
      </w:r>
      <w:proofErr w:type="gramEnd"/>
      <w:r>
        <w:rPr>
          <w:rFonts w:ascii="Times New Roman" w:hAnsi="Times New Roman"/>
          <w:sz w:val="28"/>
        </w:rPr>
        <w:t xml:space="preserve"> Казенного учреждения,  собственник этого имущества вправе распорядиться по своему усмотрению.</w:t>
      </w:r>
    </w:p>
    <w:p w:rsidR="002557C8" w:rsidRDefault="002557C8" w:rsidP="002557C8">
      <w:pPr>
        <w:pStyle w:val="a3"/>
        <w:jc w:val="both"/>
        <w:rPr>
          <w:rFonts w:ascii="Times New Roman" w:hAnsi="Times New Roman"/>
          <w:sz w:val="28"/>
        </w:rPr>
      </w:pPr>
      <w:r>
        <w:rPr>
          <w:rFonts w:ascii="Times New Roman" w:hAnsi="Times New Roman"/>
          <w:sz w:val="28"/>
        </w:rPr>
        <w:t>6.6. Казенное учреждение осуществляет свою деятельность в соответствии с предметом и целями деятельности, определенными федеральными законами, нормативными правовыми актами Кубанского сельсовета и настоящим уставом.</w:t>
      </w:r>
    </w:p>
    <w:p w:rsidR="002557C8" w:rsidRDefault="002557C8" w:rsidP="002557C8">
      <w:pPr>
        <w:pStyle w:val="a3"/>
        <w:jc w:val="both"/>
        <w:rPr>
          <w:rFonts w:ascii="Times New Roman" w:hAnsi="Times New Roman"/>
          <w:sz w:val="28"/>
        </w:rPr>
      </w:pPr>
      <w:r>
        <w:rPr>
          <w:rFonts w:ascii="Times New Roman" w:hAnsi="Times New Roman"/>
          <w:sz w:val="28"/>
        </w:rPr>
        <w:t xml:space="preserve">6.7.Доходы, полученные от приносящей доходы деятельности Казенного учреждения, доходы, получаемые в виде арендной либо иной платы за передачу в возмездное пользование имущества Казенного учреждения, средства безвозмездных поступлений поступают в соответствующий </w:t>
      </w:r>
      <w:proofErr w:type="gramStart"/>
      <w:r>
        <w:rPr>
          <w:rFonts w:ascii="Times New Roman" w:hAnsi="Times New Roman"/>
          <w:sz w:val="28"/>
        </w:rPr>
        <w:t>бюджет  бюджетной</w:t>
      </w:r>
      <w:proofErr w:type="gramEnd"/>
      <w:r>
        <w:rPr>
          <w:rFonts w:ascii="Times New Roman" w:hAnsi="Times New Roman"/>
          <w:sz w:val="28"/>
        </w:rPr>
        <w:t xml:space="preserve"> системы РФ используются в соответствии с законодательством Российской Федерации.</w:t>
      </w:r>
    </w:p>
    <w:p w:rsidR="002557C8" w:rsidRDefault="002557C8" w:rsidP="002557C8">
      <w:pPr>
        <w:pStyle w:val="a3"/>
        <w:jc w:val="both"/>
        <w:rPr>
          <w:rFonts w:ascii="Times New Roman" w:hAnsi="Times New Roman"/>
          <w:sz w:val="28"/>
        </w:rPr>
      </w:pPr>
      <w:r>
        <w:rPr>
          <w:rFonts w:ascii="Times New Roman" w:hAnsi="Times New Roman"/>
          <w:sz w:val="28"/>
        </w:rPr>
        <w:t>6.8. Собственником имущества Казенного учреждения является администрация Кубанского сельсовета.</w:t>
      </w:r>
    </w:p>
    <w:p w:rsidR="002557C8" w:rsidRDefault="002557C8" w:rsidP="002557C8">
      <w:pPr>
        <w:pStyle w:val="a3"/>
        <w:jc w:val="both"/>
        <w:rPr>
          <w:rFonts w:ascii="Times New Roman" w:hAnsi="Times New Roman"/>
          <w:sz w:val="28"/>
        </w:rPr>
      </w:pPr>
      <w:r>
        <w:rPr>
          <w:rFonts w:ascii="Times New Roman" w:hAnsi="Times New Roman"/>
          <w:sz w:val="28"/>
        </w:rPr>
        <w:t xml:space="preserve">Имущество Казенного учреждения </w:t>
      </w:r>
      <w:proofErr w:type="gramStart"/>
      <w:r>
        <w:rPr>
          <w:rFonts w:ascii="Times New Roman" w:hAnsi="Times New Roman"/>
          <w:sz w:val="28"/>
        </w:rPr>
        <w:t>принадлежит  учреждению</w:t>
      </w:r>
      <w:proofErr w:type="gramEnd"/>
      <w:r>
        <w:rPr>
          <w:rFonts w:ascii="Times New Roman" w:hAnsi="Times New Roman"/>
          <w:sz w:val="28"/>
        </w:rPr>
        <w:t xml:space="preserve">  на праве оперативного управления.</w:t>
      </w:r>
    </w:p>
    <w:p w:rsidR="002557C8" w:rsidRDefault="002557C8" w:rsidP="002557C8">
      <w:pPr>
        <w:pStyle w:val="a3"/>
        <w:jc w:val="both"/>
        <w:rPr>
          <w:rFonts w:ascii="Times New Roman" w:hAnsi="Times New Roman"/>
          <w:sz w:val="28"/>
        </w:rPr>
      </w:pPr>
      <w:r>
        <w:rPr>
          <w:rFonts w:ascii="Times New Roman" w:hAnsi="Times New Roman"/>
          <w:sz w:val="28"/>
        </w:rPr>
        <w:t>6.9. Земельный участок, необходимый для выполнения Казенного учреждения своих уставных задач, предоставляется ему на праве постоянного (бессрочного) пользования.</w:t>
      </w:r>
    </w:p>
    <w:p w:rsidR="002557C8" w:rsidRDefault="002557C8" w:rsidP="002557C8">
      <w:pPr>
        <w:pStyle w:val="a3"/>
        <w:jc w:val="both"/>
        <w:rPr>
          <w:rFonts w:ascii="Times New Roman" w:hAnsi="Times New Roman"/>
          <w:sz w:val="28"/>
        </w:rPr>
      </w:pPr>
      <w:r>
        <w:rPr>
          <w:rFonts w:ascii="Times New Roman" w:hAnsi="Times New Roman"/>
          <w:sz w:val="28"/>
        </w:rPr>
        <w:t>6.10. Казенное учреждение без согласия администрации Кубанского сельсовета не вправе отчуждать или иным способом распоряжаться недвижимым имуществом.</w:t>
      </w:r>
    </w:p>
    <w:p w:rsidR="002557C8" w:rsidRDefault="002557C8" w:rsidP="002557C8">
      <w:pPr>
        <w:pStyle w:val="a3"/>
        <w:jc w:val="both"/>
        <w:rPr>
          <w:rFonts w:ascii="Times New Roman" w:hAnsi="Times New Roman"/>
          <w:sz w:val="28"/>
        </w:rPr>
      </w:pPr>
      <w:r>
        <w:rPr>
          <w:rFonts w:ascii="Times New Roman" w:hAnsi="Times New Roman"/>
          <w:sz w:val="28"/>
        </w:rPr>
        <w:t>6.11. Казенное учреждение осуществляет списание недвижимых основных средств      в порядке, установленном законодательством, по согласованию с администрацией Кубанского сельсовета.</w:t>
      </w:r>
    </w:p>
    <w:p w:rsidR="002557C8" w:rsidRDefault="002557C8" w:rsidP="002557C8">
      <w:pPr>
        <w:autoSpaceDE w:val="0"/>
        <w:autoSpaceDN w:val="0"/>
        <w:adjustRightInd w:val="0"/>
        <w:jc w:val="both"/>
        <w:rPr>
          <w:rFonts w:eastAsiaTheme="minorHAnsi"/>
          <w:sz w:val="28"/>
          <w:szCs w:val="28"/>
        </w:rPr>
      </w:pPr>
      <w:r>
        <w:rPr>
          <w:sz w:val="28"/>
        </w:rPr>
        <w:t xml:space="preserve">6.12. </w:t>
      </w:r>
      <w:r>
        <w:rPr>
          <w:rFonts w:eastAsiaTheme="minorHAnsi"/>
          <w:sz w:val="28"/>
          <w:szCs w:val="28"/>
        </w:rPr>
        <w:t>Имущество закреплено за Казенным учреждением на праве оперативного управления, Казенное учреждение владеет, пользуется этим имуществом в пределах, установленных законом, в соответствии с целями своей деятельности.</w:t>
      </w:r>
    </w:p>
    <w:p w:rsidR="002557C8" w:rsidRDefault="002557C8" w:rsidP="002557C8">
      <w:pPr>
        <w:pStyle w:val="a3"/>
        <w:jc w:val="both"/>
        <w:rPr>
          <w:rFonts w:ascii="Times New Roman" w:hAnsi="Times New Roman"/>
          <w:sz w:val="28"/>
          <w:lang w:bidi="en-US"/>
        </w:rPr>
      </w:pPr>
    </w:p>
    <w:p w:rsidR="002557C8" w:rsidRDefault="002557C8" w:rsidP="002557C8">
      <w:pPr>
        <w:pStyle w:val="a3"/>
        <w:jc w:val="both"/>
        <w:rPr>
          <w:rFonts w:ascii="Times New Roman" w:hAnsi="Times New Roman"/>
          <w:sz w:val="28"/>
        </w:rPr>
      </w:pPr>
    </w:p>
    <w:p w:rsidR="002557C8" w:rsidRDefault="002557C8" w:rsidP="002557C8">
      <w:pPr>
        <w:pStyle w:val="a3"/>
        <w:jc w:val="both"/>
        <w:rPr>
          <w:rFonts w:ascii="Times New Roman" w:hAnsi="Times New Roman"/>
          <w:sz w:val="28"/>
        </w:rPr>
      </w:pPr>
    </w:p>
    <w:p w:rsidR="002557C8" w:rsidRDefault="002557C8" w:rsidP="002557C8">
      <w:pPr>
        <w:pStyle w:val="a3"/>
        <w:jc w:val="both"/>
        <w:rPr>
          <w:rFonts w:ascii="Times New Roman" w:hAnsi="Times New Roman"/>
          <w:sz w:val="28"/>
        </w:rPr>
      </w:pPr>
    </w:p>
    <w:p w:rsidR="002557C8" w:rsidRDefault="002557C8" w:rsidP="002557C8">
      <w:pPr>
        <w:spacing w:before="100" w:beforeAutospacing="1" w:after="100" w:afterAutospacing="1"/>
        <w:jc w:val="both"/>
        <w:rPr>
          <w:sz w:val="28"/>
          <w:szCs w:val="28"/>
        </w:rPr>
      </w:pPr>
      <w:r>
        <w:rPr>
          <w:sz w:val="28"/>
        </w:rPr>
        <w:t xml:space="preserve">       </w:t>
      </w:r>
      <w:r>
        <w:rPr>
          <w:b/>
          <w:bCs/>
          <w:sz w:val="28"/>
          <w:szCs w:val="28"/>
        </w:rPr>
        <w:t xml:space="preserve">  7. Права и обязанности Казенного учреждения</w:t>
      </w:r>
    </w:p>
    <w:p w:rsidR="002557C8" w:rsidRDefault="002557C8" w:rsidP="002557C8">
      <w:pPr>
        <w:pStyle w:val="a3"/>
        <w:jc w:val="both"/>
        <w:rPr>
          <w:rFonts w:ascii="Times New Roman" w:hAnsi="Times New Roman"/>
          <w:sz w:val="28"/>
          <w:lang w:eastAsia="en-US"/>
        </w:rPr>
      </w:pPr>
      <w:r>
        <w:rPr>
          <w:rFonts w:ascii="Times New Roman" w:hAnsi="Times New Roman"/>
          <w:sz w:val="28"/>
        </w:rPr>
        <w:t>7.1. Казенное учреждение обеспечивает открытость и доступность следующих документов:</w:t>
      </w:r>
    </w:p>
    <w:p w:rsidR="002557C8" w:rsidRDefault="002557C8" w:rsidP="002557C8">
      <w:pPr>
        <w:pStyle w:val="a3"/>
        <w:jc w:val="both"/>
        <w:rPr>
          <w:rFonts w:ascii="Times New Roman" w:hAnsi="Times New Roman"/>
          <w:sz w:val="28"/>
        </w:rPr>
      </w:pPr>
      <w:r>
        <w:rPr>
          <w:rFonts w:ascii="Times New Roman" w:hAnsi="Times New Roman"/>
          <w:sz w:val="28"/>
        </w:rPr>
        <w:t>- устава Казенного учреждения в том числе внесенных в него изменений;</w:t>
      </w:r>
    </w:p>
    <w:p w:rsidR="002557C8" w:rsidRDefault="002557C8" w:rsidP="002557C8">
      <w:pPr>
        <w:pStyle w:val="a3"/>
        <w:jc w:val="both"/>
        <w:rPr>
          <w:rFonts w:ascii="Times New Roman" w:hAnsi="Times New Roman"/>
          <w:sz w:val="28"/>
        </w:rPr>
      </w:pPr>
      <w:r>
        <w:rPr>
          <w:rFonts w:ascii="Times New Roman" w:hAnsi="Times New Roman"/>
          <w:sz w:val="28"/>
        </w:rPr>
        <w:t>- свидетельства о государственной регистрации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постановления администрации Кубанского сельсовета о создании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решения о назначении руководителя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положения о структурных подразделениях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lastRenderedPageBreak/>
        <w:t>- годовой бухгалтерской отчетности Казенного учреждения;</w:t>
      </w:r>
    </w:p>
    <w:p w:rsidR="002557C8" w:rsidRDefault="002557C8" w:rsidP="002557C8">
      <w:pPr>
        <w:pStyle w:val="a3"/>
        <w:jc w:val="both"/>
        <w:rPr>
          <w:rFonts w:ascii="Times New Roman" w:hAnsi="Times New Roman"/>
          <w:sz w:val="28"/>
        </w:rPr>
      </w:pPr>
      <w:r>
        <w:rPr>
          <w:rFonts w:ascii="Times New Roman" w:hAnsi="Times New Roman"/>
          <w:sz w:val="28"/>
        </w:rPr>
        <w:t>- сведений о проведенных в отношении Казенного учреждения контрольных мероприятиях и их результатах;</w:t>
      </w:r>
    </w:p>
    <w:p w:rsidR="002557C8" w:rsidRDefault="002557C8" w:rsidP="002557C8">
      <w:pPr>
        <w:pStyle w:val="a3"/>
        <w:jc w:val="both"/>
        <w:rPr>
          <w:rFonts w:ascii="Times New Roman" w:hAnsi="Times New Roman"/>
          <w:sz w:val="28"/>
        </w:rPr>
      </w:pPr>
      <w:r>
        <w:rPr>
          <w:rFonts w:ascii="Times New Roman" w:hAnsi="Times New Roman"/>
          <w:sz w:val="28"/>
        </w:rPr>
        <w:t>- отчета о результатах деятельности Казенного учреждения и об использовании закрепленного за ним муниципального имущества.</w:t>
      </w:r>
    </w:p>
    <w:p w:rsidR="002557C8" w:rsidRDefault="002557C8" w:rsidP="002557C8">
      <w:pPr>
        <w:pStyle w:val="a3"/>
        <w:jc w:val="both"/>
        <w:rPr>
          <w:rFonts w:ascii="Times New Roman" w:hAnsi="Times New Roman"/>
          <w:sz w:val="28"/>
        </w:rPr>
      </w:pPr>
    </w:p>
    <w:p w:rsidR="002557C8" w:rsidRDefault="002557C8" w:rsidP="002557C8">
      <w:pPr>
        <w:pStyle w:val="a3"/>
        <w:jc w:val="both"/>
        <w:rPr>
          <w:rFonts w:ascii="Times New Roman" w:hAnsi="Times New Roman"/>
          <w:b/>
          <w:sz w:val="28"/>
        </w:rPr>
      </w:pPr>
      <w:r>
        <w:rPr>
          <w:rFonts w:ascii="Times New Roman" w:hAnsi="Times New Roman"/>
          <w:b/>
          <w:sz w:val="28"/>
        </w:rPr>
        <w:t xml:space="preserve">        8. Реорганизация, ликвидация и изменение типа учреждения</w:t>
      </w:r>
    </w:p>
    <w:p w:rsidR="002557C8" w:rsidRDefault="002557C8" w:rsidP="002557C8">
      <w:pPr>
        <w:pStyle w:val="a3"/>
        <w:jc w:val="both"/>
        <w:rPr>
          <w:rFonts w:ascii="Times New Roman" w:hAnsi="Times New Roman"/>
          <w:sz w:val="28"/>
        </w:rPr>
      </w:pPr>
    </w:p>
    <w:p w:rsidR="002557C8" w:rsidRDefault="002557C8" w:rsidP="002557C8">
      <w:pPr>
        <w:autoSpaceDE w:val="0"/>
        <w:autoSpaceDN w:val="0"/>
        <w:adjustRightInd w:val="0"/>
        <w:jc w:val="both"/>
        <w:rPr>
          <w:sz w:val="28"/>
        </w:rPr>
      </w:pPr>
      <w:r>
        <w:rPr>
          <w:sz w:val="28"/>
        </w:rPr>
        <w:t>8.1. Р</w:t>
      </w:r>
      <w:r>
        <w:rPr>
          <w:rFonts w:eastAsiaTheme="minorHAnsi"/>
          <w:sz w:val="28"/>
          <w:szCs w:val="28"/>
        </w:rPr>
        <w:t xml:space="preserve">еорганизация Казенного учреждения может быть осуществлена в форме слияния, присоединения, разделения, выделения и </w:t>
      </w:r>
      <w:proofErr w:type="gramStart"/>
      <w:r>
        <w:rPr>
          <w:rFonts w:eastAsiaTheme="minorHAnsi"/>
          <w:sz w:val="28"/>
          <w:szCs w:val="28"/>
        </w:rPr>
        <w:t xml:space="preserve">преобразования  </w:t>
      </w:r>
      <w:r>
        <w:rPr>
          <w:rFonts w:eastAsiaTheme="minorHAnsi"/>
          <w:sz w:val="28"/>
          <w:szCs w:val="28"/>
        </w:rPr>
        <w:br/>
      </w:r>
      <w:r>
        <w:rPr>
          <w:sz w:val="28"/>
        </w:rPr>
        <w:t>в</w:t>
      </w:r>
      <w:proofErr w:type="gramEnd"/>
      <w:r>
        <w:rPr>
          <w:sz w:val="28"/>
        </w:rPr>
        <w:t xml:space="preserve"> порядке, предусмотренном учредителем.</w:t>
      </w:r>
    </w:p>
    <w:p w:rsidR="002557C8" w:rsidRDefault="002557C8" w:rsidP="002557C8">
      <w:pPr>
        <w:pStyle w:val="a3"/>
        <w:jc w:val="both"/>
        <w:rPr>
          <w:rFonts w:ascii="Times New Roman" w:hAnsi="Times New Roman"/>
          <w:sz w:val="28"/>
        </w:rPr>
      </w:pPr>
      <w:r>
        <w:rPr>
          <w:rFonts w:ascii="Times New Roman" w:hAnsi="Times New Roman"/>
          <w:sz w:val="28"/>
        </w:rPr>
        <w:t xml:space="preserve">8.2. </w:t>
      </w:r>
      <w:proofErr w:type="gramStart"/>
      <w:r>
        <w:rPr>
          <w:rFonts w:ascii="Times New Roman" w:hAnsi="Times New Roman"/>
          <w:sz w:val="28"/>
        </w:rPr>
        <w:t>При  реорганизации</w:t>
      </w:r>
      <w:proofErr w:type="gramEnd"/>
      <w:r>
        <w:rPr>
          <w:rFonts w:ascii="Times New Roman" w:hAnsi="Times New Roman"/>
          <w:sz w:val="28"/>
        </w:rPr>
        <w:t xml:space="preserve"> Казенного учреждения вносятся изменения в Устав  и единый государственный реестр юридических лиц. Реорганизация </w:t>
      </w:r>
      <w:proofErr w:type="gramStart"/>
      <w:r>
        <w:rPr>
          <w:rFonts w:ascii="Times New Roman" w:hAnsi="Times New Roman"/>
          <w:sz w:val="28"/>
        </w:rPr>
        <w:t>влечет  за</w:t>
      </w:r>
      <w:proofErr w:type="gramEnd"/>
      <w:r>
        <w:rPr>
          <w:rFonts w:ascii="Times New Roman" w:hAnsi="Times New Roman"/>
          <w:sz w:val="28"/>
        </w:rPr>
        <w:t xml:space="preserve"> собой переход прав и обязанностей Казенного учреждения к его правопреемнику  в соответствии с действующим законодательством РФ. Казенное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557C8" w:rsidRDefault="002557C8" w:rsidP="002557C8">
      <w:pPr>
        <w:pStyle w:val="a3"/>
        <w:jc w:val="both"/>
        <w:rPr>
          <w:rFonts w:ascii="Times New Roman" w:hAnsi="Times New Roman"/>
          <w:sz w:val="28"/>
        </w:rPr>
      </w:pPr>
      <w:r>
        <w:rPr>
          <w:rFonts w:ascii="Times New Roman" w:hAnsi="Times New Roman"/>
          <w:sz w:val="28"/>
        </w:rPr>
        <w:t xml:space="preserve">       При реорганизации Казенного учреждения в форме присоединения к нему другого юридического лица Казенное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w:t>
      </w:r>
    </w:p>
    <w:p w:rsidR="002557C8" w:rsidRDefault="002557C8" w:rsidP="002557C8">
      <w:pPr>
        <w:pStyle w:val="a3"/>
        <w:jc w:val="both"/>
        <w:rPr>
          <w:rFonts w:ascii="Times New Roman" w:hAnsi="Times New Roman"/>
          <w:sz w:val="28"/>
        </w:rPr>
      </w:pPr>
      <w:r>
        <w:rPr>
          <w:rFonts w:ascii="Times New Roman" w:hAnsi="Times New Roman"/>
          <w:sz w:val="28"/>
        </w:rPr>
        <w:t xml:space="preserve">8.3. </w:t>
      </w:r>
      <w:proofErr w:type="gramStart"/>
      <w:r>
        <w:rPr>
          <w:rFonts w:ascii="Times New Roman" w:hAnsi="Times New Roman"/>
          <w:sz w:val="28"/>
        </w:rPr>
        <w:t>Ликвидация  Казенного</w:t>
      </w:r>
      <w:proofErr w:type="gramEnd"/>
      <w:r>
        <w:rPr>
          <w:rFonts w:ascii="Times New Roman" w:hAnsi="Times New Roman"/>
          <w:sz w:val="28"/>
        </w:rPr>
        <w:t xml:space="preserve"> учреждения   осуществляется ликвидационной комиссией в соответствии с действующим законодательством.</w:t>
      </w:r>
    </w:p>
    <w:p w:rsidR="002557C8" w:rsidRDefault="002557C8"/>
    <w:sectPr w:rsidR="00255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AF"/>
    <w:rsid w:val="002557C8"/>
    <w:rsid w:val="002C5DAF"/>
    <w:rsid w:val="005979CC"/>
    <w:rsid w:val="005B708D"/>
    <w:rsid w:val="007765C5"/>
    <w:rsid w:val="0084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2D62DD-69F9-4371-B23A-98A8EC36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5DAF"/>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5979CC"/>
    <w:rPr>
      <w:rFonts w:ascii="Segoe UI" w:hAnsi="Segoe UI" w:cs="Segoe UI"/>
      <w:sz w:val="18"/>
      <w:szCs w:val="18"/>
    </w:rPr>
  </w:style>
  <w:style w:type="character" w:customStyle="1" w:styleId="a6">
    <w:name w:val="Текст выноски Знак"/>
    <w:basedOn w:val="a0"/>
    <w:link w:val="a5"/>
    <w:uiPriority w:val="99"/>
    <w:semiHidden/>
    <w:rsid w:val="005979CC"/>
    <w:rPr>
      <w:rFonts w:ascii="Segoe UI" w:eastAsia="Times New Roman" w:hAnsi="Segoe UI" w:cs="Segoe UI"/>
      <w:sz w:val="18"/>
      <w:szCs w:val="18"/>
      <w:lang w:eastAsia="ru-RU"/>
    </w:rPr>
  </w:style>
  <w:style w:type="character" w:customStyle="1" w:styleId="a4">
    <w:name w:val="Без интервала Знак"/>
    <w:basedOn w:val="a0"/>
    <w:link w:val="a3"/>
    <w:uiPriority w:val="1"/>
    <w:locked/>
    <w:rsid w:val="002557C8"/>
    <w:rPr>
      <w:rFonts w:ascii="Calibri" w:eastAsia="Times New Roman" w:hAnsi="Calibri" w:cs="Calibri"/>
      <w:lang w:eastAsia="ru-RU"/>
    </w:rPr>
  </w:style>
  <w:style w:type="paragraph" w:customStyle="1" w:styleId="ConsPlusNormal">
    <w:name w:val="ConsPlusNormal"/>
    <w:rsid w:val="002557C8"/>
    <w:pPr>
      <w:widowControl w:val="0"/>
      <w:autoSpaceDE w:val="0"/>
      <w:autoSpaceDN w:val="0"/>
      <w:adjustRightInd w:val="0"/>
      <w:spacing w:after="200" w:line="252" w:lineRule="auto"/>
      <w:ind w:firstLine="720"/>
    </w:pPr>
    <w:rPr>
      <w:rFonts w:ascii="Arial" w:eastAsia="Times New Roman" w:hAnsi="Arial" w:cs="Arial"/>
      <w:lang w:eastAsia="ru-RU"/>
    </w:rPr>
  </w:style>
  <w:style w:type="paragraph" w:customStyle="1" w:styleId="ConsPlusNonformat">
    <w:name w:val="ConsPlusNonformat"/>
    <w:rsid w:val="002557C8"/>
    <w:pPr>
      <w:widowControl w:val="0"/>
      <w:autoSpaceDE w:val="0"/>
      <w:autoSpaceDN w:val="0"/>
      <w:adjustRightInd w:val="0"/>
      <w:spacing w:after="200" w:line="252" w:lineRule="auto"/>
    </w:pPr>
    <w:rPr>
      <w:rFonts w:ascii="Courier New" w:eastAsia="Times New Roman" w:hAnsi="Courier New" w:cs="Courier New"/>
      <w:lang w:eastAsia="ru-RU"/>
    </w:rPr>
  </w:style>
  <w:style w:type="character" w:styleId="a7">
    <w:name w:val="Hyperlink"/>
    <w:basedOn w:val="a0"/>
    <w:uiPriority w:val="99"/>
    <w:semiHidden/>
    <w:unhideWhenUsed/>
    <w:rsid w:val="00255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3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003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2018-01-29T02:31:00Z</cp:lastPrinted>
  <dcterms:created xsi:type="dcterms:W3CDTF">2018-01-29T01:58:00Z</dcterms:created>
  <dcterms:modified xsi:type="dcterms:W3CDTF">2018-03-05T04:18:00Z</dcterms:modified>
</cp:coreProperties>
</file>