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E6" w:rsidRPr="009F6C7B" w:rsidRDefault="00F2193D" w:rsidP="00F2193D">
      <w:pPr>
        <w:jc w:val="right"/>
        <w:rPr>
          <w:sz w:val="24"/>
          <w:szCs w:val="24"/>
        </w:rPr>
      </w:pPr>
      <w:bookmarkStart w:id="0" w:name="_GoBack"/>
      <w:bookmarkEnd w:id="0"/>
      <w:r w:rsidRPr="009F6C7B">
        <w:rPr>
          <w:sz w:val="24"/>
          <w:szCs w:val="24"/>
        </w:rPr>
        <w:t>Приложение 1</w:t>
      </w:r>
    </w:p>
    <w:p w:rsidR="00752AE6" w:rsidRPr="009F6C7B" w:rsidRDefault="00752AE6" w:rsidP="00752AE6">
      <w:pPr>
        <w:jc w:val="center"/>
        <w:rPr>
          <w:b/>
          <w:sz w:val="24"/>
          <w:szCs w:val="24"/>
        </w:rPr>
      </w:pPr>
    </w:p>
    <w:p w:rsidR="00752AE6" w:rsidRPr="009F6C7B" w:rsidRDefault="00752AE6" w:rsidP="00752AE6">
      <w:pPr>
        <w:jc w:val="center"/>
        <w:rPr>
          <w:b/>
          <w:sz w:val="24"/>
          <w:szCs w:val="24"/>
        </w:rPr>
      </w:pPr>
    </w:p>
    <w:p w:rsidR="00752AE6" w:rsidRPr="009F6C7B" w:rsidRDefault="00752AE6" w:rsidP="00752AE6">
      <w:pPr>
        <w:jc w:val="center"/>
        <w:rPr>
          <w:b/>
          <w:sz w:val="24"/>
          <w:szCs w:val="24"/>
        </w:rPr>
      </w:pPr>
    </w:p>
    <w:p w:rsidR="00752AE6" w:rsidRDefault="00752AE6" w:rsidP="00752AE6">
      <w:pPr>
        <w:jc w:val="center"/>
        <w:rPr>
          <w:b/>
          <w:sz w:val="24"/>
          <w:szCs w:val="24"/>
          <w:lang w:val="en-US"/>
        </w:rPr>
      </w:pPr>
      <w:r w:rsidRPr="009F6C7B">
        <w:rPr>
          <w:b/>
          <w:sz w:val="24"/>
          <w:szCs w:val="24"/>
        </w:rPr>
        <w:t>Сведения об администрации МО</w:t>
      </w:r>
    </w:p>
    <w:p w:rsidR="009F6C7B" w:rsidRPr="009F6C7B" w:rsidRDefault="009F6C7B" w:rsidP="00752AE6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10188" w:type="dxa"/>
        <w:tblLook w:val="01E0" w:firstRow="1" w:lastRow="1" w:firstColumn="1" w:lastColumn="1" w:noHBand="0" w:noVBand="0"/>
      </w:tblPr>
      <w:tblGrid>
        <w:gridCol w:w="3764"/>
        <w:gridCol w:w="6424"/>
      </w:tblGrid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ОГРН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ОКПО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ИНН/КПП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ОКАТО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>
            <w:pPr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 xml:space="preserve">Глава администрации в </w:t>
            </w:r>
            <w:bookmarkStart w:id="1" w:name="OLE_LINK1"/>
            <w:bookmarkStart w:id="2" w:name="OLE_LINK2"/>
            <w:r w:rsidRPr="009F6C7B">
              <w:rPr>
                <w:sz w:val="24"/>
                <w:szCs w:val="24"/>
              </w:rPr>
              <w:t>проверяемый период</w:t>
            </w:r>
            <w:bookmarkEnd w:id="1"/>
            <w:bookmarkEnd w:id="2"/>
            <w:r w:rsidRPr="009F6C7B">
              <w:rPr>
                <w:sz w:val="24"/>
                <w:szCs w:val="24"/>
              </w:rPr>
              <w:t xml:space="preserve"> (фамилия, имя, отчество, дата вступления в должность)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Главный бухгалтер администрации в проверяемый период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>
            <w:pPr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Руководитель финансового органа администрации в проверяемый период*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 xml:space="preserve">Образование (специальность, при </w:t>
            </w:r>
            <w:proofErr w:type="gramStart"/>
            <w:r w:rsidRPr="009F6C7B">
              <w:rPr>
                <w:sz w:val="24"/>
                <w:szCs w:val="24"/>
              </w:rPr>
              <w:t>неполном</w:t>
            </w:r>
            <w:proofErr w:type="gramEnd"/>
            <w:r w:rsidRPr="009F6C7B">
              <w:rPr>
                <w:sz w:val="24"/>
                <w:szCs w:val="24"/>
              </w:rPr>
              <w:t xml:space="preserve"> высшем – продолжительность обучения) и стаж работы (в сфере экономики, управления и финансов) действующего руководителя финансового органа администрации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237" w:rsidRPr="009F6C7B" w:rsidRDefault="00752AE6" w:rsidP="00C87237">
            <w:pPr>
              <w:spacing w:before="120" w:after="120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Адрес (юридический и фактический)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 xml:space="preserve">Телефон, факс 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Электронная почта</w:t>
            </w:r>
            <w:r w:rsidRPr="009F6C7B">
              <w:rPr>
                <w:sz w:val="24"/>
                <w:szCs w:val="24"/>
                <w:lang w:val="en-US"/>
              </w:rPr>
              <w:t xml:space="preserve"> </w:t>
            </w:r>
            <w:r w:rsidRPr="009F6C7B">
              <w:rPr>
                <w:sz w:val="24"/>
                <w:szCs w:val="24"/>
              </w:rPr>
              <w:t>(</w:t>
            </w:r>
            <w:r w:rsidRPr="009F6C7B">
              <w:rPr>
                <w:sz w:val="24"/>
                <w:szCs w:val="24"/>
                <w:lang w:val="en-US"/>
              </w:rPr>
              <w:t>e-mail</w:t>
            </w:r>
            <w:r w:rsidRPr="009F6C7B">
              <w:rPr>
                <w:sz w:val="24"/>
                <w:szCs w:val="24"/>
              </w:rPr>
              <w:t>)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Единый счет бюджета (номер)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C87237">
            <w:pPr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Другие расчетные счета, открытые администрации или бюджетным учреждениям для исполнения бюджета, средствами во временном распоряжении и др. (номер, кому открыт, кредитная организация, ее местонахождение, корсчет, БИК)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9F6C7B"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Default="00752AE6">
            <w:pPr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Лицевые счета администрации (номера, где открыты)</w:t>
            </w:r>
          </w:p>
          <w:p w:rsidR="00C87237" w:rsidRDefault="00C87237">
            <w:pPr>
              <w:jc w:val="both"/>
              <w:rPr>
                <w:sz w:val="24"/>
                <w:szCs w:val="24"/>
              </w:rPr>
            </w:pPr>
          </w:p>
          <w:p w:rsidR="00C87237" w:rsidRDefault="00C87237">
            <w:pPr>
              <w:jc w:val="both"/>
              <w:rPr>
                <w:sz w:val="24"/>
                <w:szCs w:val="24"/>
              </w:rPr>
            </w:pPr>
          </w:p>
          <w:p w:rsidR="00C87237" w:rsidRDefault="00C87237">
            <w:pPr>
              <w:jc w:val="both"/>
              <w:rPr>
                <w:sz w:val="24"/>
                <w:szCs w:val="24"/>
              </w:rPr>
            </w:pPr>
          </w:p>
          <w:p w:rsidR="00C87237" w:rsidRPr="009F6C7B" w:rsidRDefault="00C872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>
            <w:pPr>
              <w:jc w:val="both"/>
              <w:rPr>
                <w:sz w:val="24"/>
                <w:szCs w:val="24"/>
              </w:rPr>
            </w:pPr>
          </w:p>
        </w:tc>
      </w:tr>
    </w:tbl>
    <w:p w:rsidR="00752AE6" w:rsidRPr="009F6C7B" w:rsidRDefault="00752AE6" w:rsidP="00C87237">
      <w:pPr>
        <w:spacing w:before="120"/>
        <w:jc w:val="both"/>
      </w:pPr>
      <w:r w:rsidRPr="009F6C7B">
        <w:t>*) обязательно укажите лицо, которое осуществляло функции руководителя финансового органа (составляло проект бюджета, формировало и утверждало бюджетную роспись и т.д.)</w:t>
      </w:r>
    </w:p>
    <w:p w:rsidR="00752AE6" w:rsidRPr="009F6C7B" w:rsidRDefault="00752AE6" w:rsidP="00752AE6">
      <w:pPr>
        <w:rPr>
          <w:sz w:val="24"/>
          <w:szCs w:val="24"/>
        </w:rPr>
        <w:sectPr w:rsidR="00752AE6" w:rsidRPr="009F6C7B">
          <w:pgSz w:w="11906" w:h="16838"/>
          <w:pgMar w:top="1021" w:right="567" w:bottom="1021" w:left="1418" w:header="567" w:footer="567" w:gutter="0"/>
          <w:cols w:space="720"/>
        </w:sectPr>
      </w:pPr>
    </w:p>
    <w:p w:rsidR="00752AE6" w:rsidRPr="009F6C7B" w:rsidRDefault="00752AE6" w:rsidP="00752AE6">
      <w:pPr>
        <w:jc w:val="right"/>
        <w:rPr>
          <w:sz w:val="24"/>
          <w:szCs w:val="24"/>
        </w:rPr>
      </w:pPr>
      <w:r w:rsidRPr="009F6C7B">
        <w:rPr>
          <w:sz w:val="24"/>
          <w:szCs w:val="24"/>
        </w:rPr>
        <w:lastRenderedPageBreak/>
        <w:t>Приложение 2</w:t>
      </w:r>
    </w:p>
    <w:p w:rsidR="009F6C7B" w:rsidRPr="00330166" w:rsidRDefault="009F6C7B" w:rsidP="00752AE6">
      <w:pPr>
        <w:jc w:val="center"/>
        <w:rPr>
          <w:b/>
          <w:spacing w:val="-4"/>
          <w:sz w:val="24"/>
          <w:szCs w:val="24"/>
        </w:rPr>
      </w:pPr>
    </w:p>
    <w:p w:rsidR="00752AE6" w:rsidRPr="00330166" w:rsidRDefault="00752AE6" w:rsidP="00752AE6">
      <w:pPr>
        <w:jc w:val="center"/>
        <w:rPr>
          <w:b/>
          <w:spacing w:val="-4"/>
          <w:sz w:val="24"/>
          <w:szCs w:val="24"/>
        </w:rPr>
      </w:pPr>
      <w:r w:rsidRPr="009F6C7B">
        <w:rPr>
          <w:b/>
          <w:spacing w:val="-4"/>
          <w:sz w:val="24"/>
          <w:szCs w:val="24"/>
        </w:rPr>
        <w:t xml:space="preserve">Сведения о социально-экономическом положении </w:t>
      </w:r>
      <w:r w:rsidR="0003631F">
        <w:rPr>
          <w:b/>
          <w:spacing w:val="-4"/>
          <w:sz w:val="24"/>
          <w:szCs w:val="24"/>
        </w:rPr>
        <w:t xml:space="preserve">и исполнении бюджета </w:t>
      </w:r>
      <w:r w:rsidRPr="009F6C7B">
        <w:rPr>
          <w:b/>
          <w:spacing w:val="-4"/>
          <w:sz w:val="24"/>
          <w:szCs w:val="24"/>
        </w:rPr>
        <w:t>МО</w:t>
      </w:r>
    </w:p>
    <w:p w:rsidR="009F6C7B" w:rsidRPr="00330166" w:rsidRDefault="009F6C7B" w:rsidP="00752AE6">
      <w:pPr>
        <w:jc w:val="center"/>
        <w:rPr>
          <w:b/>
          <w:spacing w:val="-4"/>
          <w:sz w:val="24"/>
          <w:szCs w:val="24"/>
        </w:rPr>
      </w:pPr>
    </w:p>
    <w:p w:rsidR="00752AE6" w:rsidRPr="009F6C7B" w:rsidRDefault="00752AE6" w:rsidP="00752AE6">
      <w:pPr>
        <w:jc w:val="right"/>
        <w:rPr>
          <w:sz w:val="24"/>
          <w:szCs w:val="24"/>
        </w:rPr>
      </w:pPr>
      <w:r w:rsidRPr="009F6C7B">
        <w:rPr>
          <w:sz w:val="24"/>
          <w:szCs w:val="24"/>
        </w:rPr>
        <w:t>Таблица 1</w:t>
      </w:r>
    </w:p>
    <w:tbl>
      <w:tblPr>
        <w:tblStyle w:val="a3"/>
        <w:tblW w:w="1020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89"/>
        <w:gridCol w:w="5400"/>
        <w:gridCol w:w="1440"/>
        <w:gridCol w:w="1440"/>
        <w:gridCol w:w="1440"/>
      </w:tblGrid>
      <w:tr w:rsidR="00D63399" w:rsidRPr="005B1E4B" w:rsidTr="009F6C7B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63399" w:rsidRPr="005B1E4B" w:rsidRDefault="00D63399">
            <w:pPr>
              <w:jc w:val="center"/>
            </w:pPr>
            <w:r w:rsidRPr="005B1E4B">
              <w:t xml:space="preserve">№ </w:t>
            </w:r>
            <w:proofErr w:type="gramStart"/>
            <w:r w:rsidRPr="005B1E4B">
              <w:t>п</w:t>
            </w:r>
            <w:proofErr w:type="gramEnd"/>
            <w:r w:rsidRPr="005B1E4B">
              <w:t>/п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63399" w:rsidRPr="005B1E4B" w:rsidRDefault="00D63399">
            <w:pPr>
              <w:jc w:val="center"/>
            </w:pPr>
            <w:r w:rsidRPr="005B1E4B">
              <w:t>Показатель</w:t>
            </w:r>
          </w:p>
          <w:p w:rsidR="00D63399" w:rsidRPr="005B1E4B" w:rsidRDefault="00D63399">
            <w:pPr>
              <w:jc w:val="center"/>
            </w:pPr>
            <w:r w:rsidRPr="005B1E4B">
              <w:t>(на конец года)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63399" w:rsidRPr="005B1E4B" w:rsidRDefault="00D63399" w:rsidP="00A10508">
            <w:pPr>
              <w:jc w:val="center"/>
              <w:rPr>
                <w:lang w:val="en-US"/>
              </w:rPr>
            </w:pPr>
            <w:r>
              <w:t>2022</w:t>
            </w:r>
            <w:r w:rsidRPr="005B1E4B">
              <w:rPr>
                <w:lang w:val="en-US"/>
              </w:rPr>
              <w:t xml:space="preserve"> </w:t>
            </w:r>
            <w:r w:rsidRPr="005B1E4B">
              <w:t>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63399" w:rsidRPr="005B1E4B" w:rsidRDefault="00D63399" w:rsidP="00A10508">
            <w:pPr>
              <w:jc w:val="center"/>
              <w:rPr>
                <w:lang w:val="en-US"/>
              </w:rPr>
            </w:pPr>
            <w:r>
              <w:t>2023</w:t>
            </w:r>
            <w:r w:rsidRPr="005B1E4B">
              <w:rPr>
                <w:lang w:val="en-US"/>
              </w:rPr>
              <w:t xml:space="preserve"> </w:t>
            </w:r>
            <w:r w:rsidRPr="005B1E4B">
              <w:t>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63399" w:rsidRPr="005B1E4B" w:rsidRDefault="00D63399" w:rsidP="00D63399">
            <w:pPr>
              <w:jc w:val="center"/>
              <w:rPr>
                <w:lang w:val="en-US"/>
              </w:rPr>
            </w:pPr>
            <w:r>
              <w:t>2024</w:t>
            </w:r>
            <w:r w:rsidRPr="005B1E4B">
              <w:rPr>
                <w:lang w:val="en-US"/>
              </w:rPr>
              <w:t xml:space="preserve"> </w:t>
            </w:r>
            <w:r w:rsidRPr="005B1E4B">
              <w:t>год</w:t>
            </w:r>
          </w:p>
        </w:tc>
      </w:tr>
      <w:tr w:rsidR="00752AE6" w:rsidRPr="009F6C7B" w:rsidTr="009F6C7B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9F6C7B" w:rsidRDefault="00752AE6">
            <w:pPr>
              <w:jc w:val="center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9F6C7B" w:rsidRDefault="00752AE6">
            <w:pPr>
              <w:jc w:val="center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9F6C7B" w:rsidRDefault="00752AE6">
            <w:pPr>
              <w:jc w:val="center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9F6C7B" w:rsidRDefault="00752AE6">
            <w:pPr>
              <w:jc w:val="center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9F6C7B" w:rsidRDefault="00752AE6">
            <w:pPr>
              <w:jc w:val="center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3</w:t>
            </w:r>
          </w:p>
        </w:tc>
      </w:tr>
      <w:tr w:rsidR="00752AE6" w:rsidRPr="009F6C7B" w:rsidTr="009F6C7B">
        <w:tc>
          <w:tcPr>
            <w:tcW w:w="10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9F6C7B" w:rsidRDefault="00752AE6" w:rsidP="0038472C">
            <w:pPr>
              <w:spacing w:before="40" w:after="40"/>
              <w:jc w:val="center"/>
              <w:rPr>
                <w:b/>
                <w:i/>
                <w:sz w:val="24"/>
                <w:szCs w:val="24"/>
              </w:rPr>
            </w:pPr>
            <w:r w:rsidRPr="009F6C7B">
              <w:rPr>
                <w:b/>
                <w:i/>
                <w:sz w:val="24"/>
                <w:szCs w:val="24"/>
              </w:rPr>
              <w:t>По всему МО</w:t>
            </w:r>
          </w:p>
        </w:tc>
      </w:tr>
      <w:tr w:rsidR="00752AE6" w:rsidRPr="0038472C" w:rsidTr="009F6C7B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Площадь территории, тыс.га.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Число населенных пунктов, 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Численность населения, чел.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Миграционный прирост (убыль), чел.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Трудовые ресурсы, чел.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Занято в экономике, чел.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Объем производства,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Среднемесячная заработная плата,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752AE6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Задолженность по платежам в бюджет МО,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752AE6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Задолженность по платежам в областной бюджет,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</w:tr>
      <w:tr w:rsidR="00752AE6" w:rsidRPr="0038472C" w:rsidTr="009F6C7B">
        <w:tc>
          <w:tcPr>
            <w:tcW w:w="10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jc w:val="center"/>
              <w:rPr>
                <w:b/>
                <w:i/>
                <w:sz w:val="24"/>
                <w:szCs w:val="24"/>
              </w:rPr>
            </w:pPr>
            <w:r w:rsidRPr="0038472C">
              <w:rPr>
                <w:b/>
                <w:i/>
                <w:sz w:val="24"/>
                <w:szCs w:val="24"/>
              </w:rPr>
              <w:t>По имуществу, находящемуся в собственности МО</w:t>
            </w: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Муниципальный жилой фонд, тыс.кв</w:t>
            </w:r>
            <w:proofErr w:type="gramStart"/>
            <w:r w:rsidRPr="0038472C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752AE6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Размер платы за найм муниципальных жилых помещений, руб. за кв</w:t>
            </w:r>
            <w:proofErr w:type="gramStart"/>
            <w:r w:rsidRPr="0038472C">
              <w:rPr>
                <w:sz w:val="24"/>
                <w:szCs w:val="24"/>
              </w:rPr>
              <w:t>.м</w:t>
            </w:r>
            <w:proofErr w:type="gramEnd"/>
            <w:r w:rsidRPr="0038472C">
              <w:rPr>
                <w:sz w:val="24"/>
                <w:szCs w:val="24"/>
              </w:rPr>
              <w:t xml:space="preserve"> в мес.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Прибыль (убыток) МУП,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c>
          <w:tcPr>
            <w:tcW w:w="10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jc w:val="center"/>
              <w:rPr>
                <w:b/>
                <w:i/>
                <w:sz w:val="24"/>
                <w:szCs w:val="24"/>
              </w:rPr>
            </w:pPr>
            <w:r w:rsidRPr="0038472C">
              <w:rPr>
                <w:b/>
                <w:i/>
                <w:sz w:val="24"/>
                <w:szCs w:val="24"/>
              </w:rPr>
              <w:t>По бюджету МО</w:t>
            </w: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Муниципальный долг,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ind w:left="247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бюджетные кредиты,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ind w:left="247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кредиты банков,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752AE6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Кредиторская задолженность (по всем получателям),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752AE6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Дебиторская задолженность (по всем получателям),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752AE6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Оплата труда Главы МО,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752AE6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Оплата труда депутатов, выборных должностных лиц МО,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752AE6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Оплата труда муниципальных служащих и содержание органов МСУ,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ind w:left="247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по переданным государственным полномочиям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numPr>
                <w:ilvl w:val="0"/>
                <w:numId w:val="2"/>
              </w:numPr>
              <w:spacing w:before="40" w:after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ind w:left="247"/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по переданным полномочиям других МО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38472C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752AE6" w:rsidRPr="0038472C" w:rsidTr="009F6C7B">
        <w:trPr>
          <w:trHeight w:val="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 w:rsidP="00752AE6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  <w:r w:rsidRPr="0038472C">
              <w:rPr>
                <w:sz w:val="24"/>
                <w:szCs w:val="24"/>
              </w:rPr>
              <w:t>Межбюджетные трансферты другим МО на выполнение переданных полномочий в части оплаты труда муниципальных служащих и содержания органов МСУ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38472C" w:rsidRDefault="00752AE6">
            <w:pPr>
              <w:rPr>
                <w:sz w:val="24"/>
                <w:szCs w:val="24"/>
              </w:rPr>
            </w:pPr>
          </w:p>
        </w:tc>
      </w:tr>
    </w:tbl>
    <w:p w:rsidR="00752AE6" w:rsidRPr="009F6C7B" w:rsidRDefault="00752AE6" w:rsidP="00752AE6">
      <w:pPr>
        <w:rPr>
          <w:sz w:val="24"/>
          <w:szCs w:val="24"/>
        </w:rPr>
      </w:pPr>
    </w:p>
    <w:p w:rsidR="00630EBB" w:rsidRPr="005B1E4B" w:rsidRDefault="00752AE6" w:rsidP="00630EBB">
      <w:pPr>
        <w:jc w:val="right"/>
      </w:pPr>
      <w:r w:rsidRPr="009F6C7B">
        <w:rPr>
          <w:sz w:val="24"/>
          <w:szCs w:val="24"/>
        </w:rPr>
        <w:br w:type="page"/>
      </w:r>
    </w:p>
    <w:p w:rsidR="00752AE6" w:rsidRPr="005B1E4B" w:rsidRDefault="00752AE6" w:rsidP="005B1E4B">
      <w:pPr>
        <w:sectPr w:rsidR="00752AE6" w:rsidRPr="005B1E4B" w:rsidSect="00804221">
          <w:pgSz w:w="11906" w:h="16838"/>
          <w:pgMar w:top="851" w:right="567" w:bottom="851" w:left="1418" w:header="567" w:footer="567" w:gutter="0"/>
          <w:cols w:space="720"/>
        </w:sectPr>
      </w:pPr>
    </w:p>
    <w:p w:rsidR="00752AE6" w:rsidRPr="009F6C7B" w:rsidRDefault="00752AE6" w:rsidP="00752AE6">
      <w:pPr>
        <w:jc w:val="right"/>
        <w:rPr>
          <w:sz w:val="24"/>
          <w:szCs w:val="24"/>
        </w:rPr>
      </w:pPr>
      <w:r w:rsidRPr="009F6C7B">
        <w:rPr>
          <w:sz w:val="24"/>
          <w:szCs w:val="24"/>
        </w:rPr>
        <w:lastRenderedPageBreak/>
        <w:t>Приложение 3</w:t>
      </w:r>
    </w:p>
    <w:p w:rsidR="005B1E4B" w:rsidRDefault="005B1E4B" w:rsidP="00752AE6">
      <w:pPr>
        <w:jc w:val="center"/>
        <w:rPr>
          <w:b/>
          <w:sz w:val="24"/>
          <w:szCs w:val="24"/>
        </w:rPr>
      </w:pPr>
    </w:p>
    <w:p w:rsidR="00752AE6" w:rsidRDefault="00752AE6" w:rsidP="00752AE6">
      <w:pPr>
        <w:jc w:val="center"/>
        <w:rPr>
          <w:b/>
          <w:sz w:val="24"/>
          <w:szCs w:val="24"/>
        </w:rPr>
      </w:pPr>
      <w:r w:rsidRPr="009F6C7B">
        <w:rPr>
          <w:b/>
          <w:sz w:val="24"/>
          <w:szCs w:val="24"/>
        </w:rPr>
        <w:t xml:space="preserve">Муниципальные правовые акты, действовавшие в </w:t>
      </w:r>
      <w:r w:rsidR="00DC480D">
        <w:rPr>
          <w:b/>
          <w:sz w:val="24"/>
          <w:szCs w:val="24"/>
        </w:rPr>
        <w:t>20</w:t>
      </w:r>
      <w:r w:rsidR="00620174">
        <w:rPr>
          <w:b/>
          <w:sz w:val="24"/>
          <w:szCs w:val="24"/>
        </w:rPr>
        <w:t>2</w:t>
      </w:r>
      <w:r w:rsidR="00D81264">
        <w:rPr>
          <w:b/>
          <w:sz w:val="24"/>
          <w:szCs w:val="24"/>
        </w:rPr>
        <w:t>3</w:t>
      </w:r>
      <w:r w:rsidRPr="009F6C7B">
        <w:rPr>
          <w:b/>
          <w:sz w:val="24"/>
          <w:szCs w:val="24"/>
        </w:rPr>
        <w:t> г</w:t>
      </w:r>
      <w:r w:rsidR="005B1E4B">
        <w:rPr>
          <w:b/>
          <w:sz w:val="24"/>
          <w:szCs w:val="24"/>
        </w:rPr>
        <w:t>оду</w:t>
      </w:r>
    </w:p>
    <w:p w:rsidR="005B1E4B" w:rsidRPr="009F6C7B" w:rsidRDefault="005B1E4B" w:rsidP="00752AE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499"/>
        <w:gridCol w:w="540"/>
        <w:gridCol w:w="4025"/>
      </w:tblGrid>
      <w:tr w:rsidR="00752AE6" w:rsidRPr="005B1E4B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0C" w:rsidRDefault="00AA2F0C">
            <w:pPr>
              <w:jc w:val="center"/>
            </w:pPr>
          </w:p>
          <w:p w:rsidR="00752AE6" w:rsidRPr="005B1E4B" w:rsidRDefault="00752AE6">
            <w:pPr>
              <w:jc w:val="center"/>
            </w:pPr>
            <w:r w:rsidRPr="005B1E4B">
              <w:t>Содержание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B1E4B" w:rsidRDefault="00752AE6">
            <w:pPr>
              <w:jc w:val="center"/>
            </w:pPr>
            <w:r w:rsidRPr="005B1E4B">
              <w:t>Акт</w:t>
            </w:r>
          </w:p>
          <w:p w:rsidR="00752AE6" w:rsidRPr="005B1E4B" w:rsidRDefault="00752AE6">
            <w:pPr>
              <w:jc w:val="center"/>
            </w:pPr>
            <w:r w:rsidRPr="005B1E4B">
              <w:t>*</w:t>
            </w:r>
            <w:r w:rsidR="005B1E4B" w:rsidRPr="005B1E4B">
              <w:t>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B1E4B" w:rsidRDefault="00752AE6">
            <w:pPr>
              <w:jc w:val="center"/>
              <w:rPr>
                <w:spacing w:val="-2"/>
              </w:rPr>
            </w:pPr>
            <w:proofErr w:type="gramStart"/>
            <w:r w:rsidRPr="005B1E4B">
              <w:rPr>
                <w:spacing w:val="-2"/>
              </w:rPr>
              <w:t>Реквизиты (вид акта, принявший орган, номер, дата, наименование, дата последнего изменения)</w:t>
            </w:r>
            <w:proofErr w:type="gramEnd"/>
          </w:p>
        </w:tc>
      </w:tr>
      <w:tr w:rsidR="00752AE6" w:rsidRPr="009F6C7B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8357FE">
            <w:pPr>
              <w:spacing w:before="180" w:after="180"/>
              <w:jc w:val="both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Устав МО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8357FE">
            <w:pPr>
              <w:spacing w:before="180" w:after="1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8357FE">
            <w:pPr>
              <w:spacing w:before="180" w:after="180"/>
              <w:jc w:val="both"/>
              <w:rPr>
                <w:sz w:val="24"/>
                <w:szCs w:val="24"/>
              </w:rPr>
            </w:pPr>
          </w:p>
        </w:tc>
      </w:tr>
      <w:tr w:rsidR="00752AE6" w:rsidRPr="009F6C7B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8357FE">
            <w:pPr>
              <w:spacing w:before="180" w:after="180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Положение о бюджетном процессе в МО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8357FE">
            <w:pPr>
              <w:spacing w:before="180" w:after="180"/>
              <w:jc w:val="center"/>
              <w:rPr>
                <w:b/>
                <w:sz w:val="24"/>
                <w:szCs w:val="24"/>
              </w:rPr>
            </w:pPr>
            <w:r w:rsidRPr="009F6C7B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8357FE">
            <w:pPr>
              <w:spacing w:before="180" w:after="180"/>
              <w:jc w:val="both"/>
              <w:rPr>
                <w:sz w:val="24"/>
                <w:szCs w:val="24"/>
              </w:rPr>
            </w:pPr>
          </w:p>
        </w:tc>
      </w:tr>
      <w:tr w:rsidR="00752AE6" w:rsidRPr="009F6C7B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8357FE">
            <w:pPr>
              <w:spacing w:before="180" w:after="180"/>
              <w:rPr>
                <w:sz w:val="24"/>
                <w:szCs w:val="24"/>
              </w:rPr>
            </w:pPr>
            <w:r w:rsidRPr="009F6C7B">
              <w:rPr>
                <w:sz w:val="24"/>
                <w:szCs w:val="24"/>
              </w:rPr>
              <w:t>Решения об установлении налогов</w:t>
            </w:r>
            <w:r w:rsidR="008357FE">
              <w:rPr>
                <w:sz w:val="24"/>
                <w:szCs w:val="24"/>
              </w:rPr>
              <w:t xml:space="preserve"> и сборов</w:t>
            </w:r>
            <w:r w:rsidRPr="009F6C7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8357FE">
            <w:pPr>
              <w:spacing w:before="180" w:after="180"/>
              <w:jc w:val="center"/>
              <w:rPr>
                <w:b/>
                <w:sz w:val="24"/>
                <w:szCs w:val="24"/>
              </w:rPr>
            </w:pPr>
            <w:r w:rsidRPr="009F6C7B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9F6C7B" w:rsidRDefault="00752AE6" w:rsidP="008357FE">
            <w:pPr>
              <w:spacing w:before="180" w:after="180"/>
              <w:jc w:val="both"/>
              <w:rPr>
                <w:sz w:val="24"/>
                <w:szCs w:val="24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 xml:space="preserve">Порядок формирования, обеспечения размещения, исполнения и </w:t>
            </w:r>
            <w:proofErr w:type="gramStart"/>
            <w:r w:rsidRPr="005008F1">
              <w:rPr>
                <w:spacing w:val="-2"/>
                <w:sz w:val="22"/>
                <w:szCs w:val="22"/>
              </w:rPr>
              <w:t>контроля за</w:t>
            </w:r>
            <w:proofErr w:type="gramEnd"/>
            <w:r w:rsidRPr="005008F1">
              <w:rPr>
                <w:spacing w:val="-2"/>
                <w:sz w:val="22"/>
                <w:szCs w:val="22"/>
              </w:rPr>
              <w:t xml:space="preserve"> исполнением муниципального заказа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Размер должностного оклада муниципальных служащих, ежемесячных и иных дополнительных выплат и порядок их осуществления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Размер, порядок и сроки перечисления в бюджет части прибыли муниципальных унитарных предприятий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Решение об установлении размера платы за наем муниципальных жилых помещений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F25AEE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Акт об утверждении муниципальных программ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Акт об утверждении форм регистров бюджетного учета и правил их ведения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ведения реестра расходных обязательств (ст.87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составления проекта местного бюджета (ст.169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Методика планирования бюджетных ассигнований (ст.174.2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65663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A0F" w:rsidRPr="005008F1" w:rsidRDefault="00905A0F" w:rsidP="005D5579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составления и ведения сводной бюджетной росписи (ст.217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A0F" w:rsidRPr="00656636" w:rsidRDefault="00905A0F" w:rsidP="005D55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A0F" w:rsidRPr="00656636" w:rsidRDefault="00905A0F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65663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A0F" w:rsidRPr="005008F1" w:rsidRDefault="00905A0F" w:rsidP="005D5579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составления и ведения кассового плана (ст.217.1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A0F" w:rsidRPr="00656636" w:rsidRDefault="00905A0F" w:rsidP="005D55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A0F" w:rsidRPr="00656636" w:rsidRDefault="00905A0F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исполнения бюджета по расходам (ст.219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65663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A0F" w:rsidRPr="005008F1" w:rsidRDefault="00905A0F" w:rsidP="005D5579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составления и ведения бюджетных росписей главных распорядителей бюджетных средств (ст.219.1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A0F" w:rsidRPr="00656636" w:rsidRDefault="00905A0F" w:rsidP="005D55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A0F" w:rsidRPr="00656636" w:rsidRDefault="00905A0F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исполнения бюджета по источникам финансирования дефицита (ст.219.2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65663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5E" w:rsidRPr="005008F1" w:rsidRDefault="00E1285E" w:rsidP="005D5579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санкционирования оплаты денежных обязательств (ст.219, ст.219.2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5E" w:rsidRPr="00656636" w:rsidRDefault="00E1285E" w:rsidP="005D55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5E" w:rsidRPr="00656636" w:rsidRDefault="00E1285E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65663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B3" w:rsidRPr="005008F1" w:rsidRDefault="00A453B3" w:rsidP="005D5579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открытия и ведения лицевых счетов (в случае, если они открыты в финансовом органе, ст.220.1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B3" w:rsidRPr="00656636" w:rsidRDefault="00A453B3" w:rsidP="005D55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B3" w:rsidRPr="00656636" w:rsidRDefault="00A453B3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составления, утверждения и ведения бюджетной сметы бюджетного учреждения (ст.221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утверждения и доведения предельных объемов оплаты денежных обязательств (ст.226.1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656636" w:rsidTr="005008F1">
        <w:trPr>
          <w:cantSplit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5008F1" w:rsidRDefault="00752AE6" w:rsidP="005B1E4B">
            <w:pPr>
              <w:rPr>
                <w:spacing w:val="-2"/>
                <w:sz w:val="22"/>
                <w:szCs w:val="22"/>
              </w:rPr>
            </w:pPr>
            <w:r w:rsidRPr="005008F1">
              <w:rPr>
                <w:spacing w:val="-2"/>
                <w:sz w:val="22"/>
                <w:szCs w:val="22"/>
              </w:rPr>
              <w:t>Порядок завершения операций по исполнению бюджета в текущем финансовом году (ст.242 БК РФ)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AE6" w:rsidRPr="00656636" w:rsidRDefault="00752AE6">
            <w:pPr>
              <w:jc w:val="both"/>
              <w:rPr>
                <w:sz w:val="22"/>
                <w:szCs w:val="22"/>
              </w:rPr>
            </w:pPr>
          </w:p>
        </w:tc>
      </w:tr>
    </w:tbl>
    <w:p w:rsidR="005B1E4B" w:rsidRDefault="005B1E4B" w:rsidP="00752AE6"/>
    <w:p w:rsidR="00752AE6" w:rsidRPr="005B1E4B" w:rsidRDefault="00752AE6" w:rsidP="00752AE6">
      <w:r w:rsidRPr="005B1E4B">
        <w:t>*) по отмеченным пунктам требуется представить тексты актов в последней редакции со всеми приложениями</w:t>
      </w:r>
    </w:p>
    <w:p w:rsidR="00752AE6" w:rsidRPr="005B1E4B" w:rsidRDefault="00752AE6" w:rsidP="00752AE6">
      <w:pPr>
        <w:sectPr w:rsidR="00752AE6" w:rsidRPr="005B1E4B">
          <w:pgSz w:w="11906" w:h="16838"/>
          <w:pgMar w:top="1021" w:right="567" w:bottom="1021" w:left="1418" w:header="567" w:footer="567" w:gutter="0"/>
          <w:cols w:space="720"/>
        </w:sectPr>
      </w:pPr>
    </w:p>
    <w:p w:rsidR="00752AE6" w:rsidRPr="009F6C7B" w:rsidRDefault="00752AE6" w:rsidP="001E7502">
      <w:pPr>
        <w:jc w:val="right"/>
        <w:rPr>
          <w:sz w:val="24"/>
          <w:szCs w:val="24"/>
        </w:rPr>
      </w:pPr>
      <w:r w:rsidRPr="009F6C7B">
        <w:rPr>
          <w:sz w:val="24"/>
          <w:szCs w:val="24"/>
        </w:rPr>
        <w:lastRenderedPageBreak/>
        <w:t>Приложение 4</w:t>
      </w:r>
    </w:p>
    <w:p w:rsidR="00752AE6" w:rsidRPr="009F6C7B" w:rsidRDefault="00752AE6" w:rsidP="00CA544B">
      <w:pPr>
        <w:spacing w:before="240" w:after="240"/>
        <w:jc w:val="center"/>
        <w:rPr>
          <w:b/>
          <w:sz w:val="24"/>
          <w:szCs w:val="24"/>
        </w:rPr>
      </w:pPr>
      <w:r w:rsidRPr="009F6C7B">
        <w:rPr>
          <w:b/>
          <w:sz w:val="24"/>
          <w:szCs w:val="24"/>
        </w:rPr>
        <w:t>Формы бюджетной отчетности</w:t>
      </w:r>
    </w:p>
    <w:tbl>
      <w:tblPr>
        <w:tblStyle w:val="a3"/>
        <w:tblW w:w="9695" w:type="dxa"/>
        <w:tblLayout w:type="fixed"/>
        <w:tblLook w:val="01E0" w:firstRow="1" w:lastRow="1" w:firstColumn="1" w:lastColumn="1" w:noHBand="0" w:noVBand="0"/>
      </w:tblPr>
      <w:tblGrid>
        <w:gridCol w:w="8731"/>
        <w:gridCol w:w="964"/>
      </w:tblGrid>
      <w:tr w:rsidR="00752AE6" w:rsidRPr="005B1E4B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5B1E4B" w:rsidRDefault="00752AE6" w:rsidP="00270383">
            <w:pPr>
              <w:spacing w:before="60" w:after="60"/>
              <w:jc w:val="center"/>
            </w:pPr>
            <w:r w:rsidRPr="005B1E4B">
              <w:t>Наименование формы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5B1E4B" w:rsidRDefault="00752AE6" w:rsidP="00270383">
            <w:pPr>
              <w:spacing w:before="60" w:after="60"/>
              <w:jc w:val="center"/>
              <w:rPr>
                <w:spacing w:val="-4"/>
              </w:rPr>
            </w:pPr>
            <w:r w:rsidRPr="005B1E4B">
              <w:rPr>
                <w:spacing w:val="-4"/>
              </w:rPr>
              <w:t>Наличие*</w:t>
            </w:r>
          </w:p>
        </w:tc>
      </w:tr>
      <w:tr w:rsidR="000B52C3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B52C3" w:rsidRPr="001E7502" w:rsidRDefault="000B52C3" w:rsidP="00097606">
            <w:pPr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Справка по заключению счетов бюджетного учета отчетного финансового года (ф. 0503110)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52C3" w:rsidRPr="001E7502" w:rsidRDefault="000B52C3" w:rsidP="00812E71">
            <w:pPr>
              <w:jc w:val="both"/>
              <w:rPr>
                <w:sz w:val="24"/>
                <w:szCs w:val="24"/>
              </w:rPr>
            </w:pPr>
          </w:p>
        </w:tc>
      </w:tr>
      <w:tr w:rsidR="000B52C3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B52C3" w:rsidRPr="001E7502" w:rsidRDefault="000B52C3" w:rsidP="00097606">
            <w:pPr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Отчет об исполнении бюджета (ф. 0503117)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52C3" w:rsidRPr="001E7502" w:rsidRDefault="000B52C3" w:rsidP="00812E71">
            <w:pPr>
              <w:jc w:val="both"/>
              <w:rPr>
                <w:sz w:val="24"/>
                <w:szCs w:val="24"/>
              </w:rPr>
            </w:pPr>
          </w:p>
        </w:tc>
      </w:tr>
      <w:tr w:rsidR="000B52C3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B52C3" w:rsidRPr="001E7502" w:rsidRDefault="000B52C3" w:rsidP="00097606">
            <w:pPr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Баланс исполнения бюджета (ф. 0503120)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52C3" w:rsidRPr="001E7502" w:rsidRDefault="000B52C3" w:rsidP="00812E71">
            <w:pPr>
              <w:jc w:val="both"/>
              <w:rPr>
                <w:sz w:val="24"/>
                <w:szCs w:val="24"/>
              </w:rPr>
            </w:pPr>
          </w:p>
        </w:tc>
      </w:tr>
      <w:tr w:rsidR="000B52C3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B52C3" w:rsidRPr="001E7502" w:rsidRDefault="000B52C3" w:rsidP="00097606">
            <w:pPr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Отчет о финансовых результатах деятельности (ф. 0503121)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52C3" w:rsidRPr="001E7502" w:rsidRDefault="000B52C3" w:rsidP="00812E71">
            <w:pPr>
              <w:jc w:val="both"/>
              <w:rPr>
                <w:sz w:val="24"/>
                <w:szCs w:val="24"/>
              </w:rPr>
            </w:pPr>
          </w:p>
        </w:tc>
      </w:tr>
      <w:tr w:rsidR="008955E1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955E1" w:rsidRPr="001E7502" w:rsidRDefault="008955E1" w:rsidP="00097606">
            <w:pPr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Отчет о движении денежных средств (ф. 0503123)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955E1" w:rsidRPr="001E7502" w:rsidRDefault="008955E1" w:rsidP="00812E71">
            <w:pPr>
              <w:jc w:val="both"/>
              <w:rPr>
                <w:sz w:val="24"/>
                <w:szCs w:val="24"/>
              </w:rPr>
            </w:pPr>
          </w:p>
        </w:tc>
      </w:tr>
      <w:tr w:rsidR="008955E1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955E1" w:rsidRPr="001E7502" w:rsidRDefault="008955E1" w:rsidP="00097606">
            <w:pPr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Отчет о кассовом поступлении и выбытии бюджетных средств (ф. 0503124)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955E1" w:rsidRPr="001E7502" w:rsidRDefault="008955E1" w:rsidP="00812E71">
            <w:pPr>
              <w:jc w:val="both"/>
              <w:rPr>
                <w:sz w:val="24"/>
                <w:szCs w:val="24"/>
              </w:rPr>
            </w:pPr>
          </w:p>
        </w:tc>
      </w:tr>
      <w:tr w:rsidR="008955E1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955E1" w:rsidRPr="001E7502" w:rsidRDefault="008955E1" w:rsidP="00097606">
            <w:pPr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Справка по консолидируемым расчетам (ф. 0503125)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955E1" w:rsidRPr="001E7502" w:rsidRDefault="008955E1" w:rsidP="00812E71">
            <w:pPr>
              <w:jc w:val="both"/>
              <w:rPr>
                <w:sz w:val="24"/>
                <w:szCs w:val="24"/>
              </w:rPr>
            </w:pPr>
          </w:p>
        </w:tc>
      </w:tr>
      <w:tr w:rsidR="008955E1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955E1" w:rsidRPr="001E7502" w:rsidRDefault="008955E1" w:rsidP="00097606">
            <w:pPr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Отчет о</w:t>
            </w:r>
            <w:r w:rsidR="00891E0B" w:rsidRPr="001E7502">
              <w:rPr>
                <w:sz w:val="24"/>
                <w:szCs w:val="24"/>
              </w:rPr>
              <w:t xml:space="preserve"> бюджетных</w:t>
            </w:r>
            <w:r w:rsidRPr="001E7502">
              <w:rPr>
                <w:sz w:val="24"/>
                <w:szCs w:val="24"/>
              </w:rPr>
              <w:t xml:space="preserve"> обязательствах (ф. 0503128)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955E1" w:rsidRPr="001E7502" w:rsidRDefault="008955E1" w:rsidP="00812E71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52AE6" w:rsidRPr="001E7502" w:rsidRDefault="00752AE6" w:rsidP="00097606">
            <w:pPr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Баланс по поступлениям и выбытиям бюджетных средств (ф. 0503140)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52AE6" w:rsidRPr="001E7502" w:rsidRDefault="00752AE6" w:rsidP="00097606">
            <w:pPr>
              <w:ind w:left="142"/>
              <w:rPr>
                <w:sz w:val="24"/>
                <w:szCs w:val="24"/>
              </w:rPr>
            </w:pPr>
            <w:r w:rsidRPr="001E7502">
              <w:rPr>
                <w:b/>
                <w:sz w:val="24"/>
                <w:szCs w:val="24"/>
              </w:rPr>
              <w:t>Пояснительная записка (ф. 0503160)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0B0242" w:rsidRDefault="00752AE6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>Текстовая часть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0B0242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B43FE0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43FE0" w:rsidRPr="000B0242" w:rsidRDefault="00B43FE0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>Сведения о направлениях деятельности (таблица № 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43FE0" w:rsidRPr="000B0242" w:rsidRDefault="00B43FE0" w:rsidP="00A36757">
            <w:pPr>
              <w:jc w:val="both"/>
              <w:rPr>
                <w:sz w:val="22"/>
                <w:szCs w:val="22"/>
              </w:rPr>
            </w:pPr>
          </w:p>
        </w:tc>
      </w:tr>
      <w:tr w:rsidR="00B43FE0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43FE0" w:rsidRPr="000B0242" w:rsidRDefault="00B43FE0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>Сведения об исполнении текстовых статей закона (решения) о бюджете (таблица № 3)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43FE0" w:rsidRPr="000B0242" w:rsidRDefault="00B43FE0" w:rsidP="00A36757">
            <w:pPr>
              <w:jc w:val="both"/>
              <w:rPr>
                <w:sz w:val="22"/>
                <w:szCs w:val="22"/>
              </w:rPr>
            </w:pPr>
          </w:p>
        </w:tc>
      </w:tr>
      <w:tr w:rsidR="00B43FE0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43FE0" w:rsidRPr="000B0242" w:rsidRDefault="00B43FE0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>Сведения об основных положениях учетной политики (таблица № 4)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43FE0" w:rsidRPr="000B0242" w:rsidRDefault="00B43FE0" w:rsidP="00A36757">
            <w:pPr>
              <w:jc w:val="both"/>
              <w:rPr>
                <w:sz w:val="22"/>
                <w:szCs w:val="22"/>
              </w:rPr>
            </w:pPr>
          </w:p>
        </w:tc>
      </w:tr>
      <w:tr w:rsidR="000A4F9F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0A4F9F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>Сведения о проведении инвентаризаций (таблица № 6)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0A4F9F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0B0242" w:rsidRDefault="00752AE6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 xml:space="preserve">Сведения </w:t>
            </w:r>
            <w:r w:rsidR="000A4F9F" w:rsidRPr="000B0242">
              <w:rPr>
                <w:sz w:val="22"/>
                <w:szCs w:val="22"/>
              </w:rPr>
              <w:t xml:space="preserve">об организационной структуре субъекта бюджетной отчетности </w:t>
            </w:r>
            <w:r w:rsidRPr="000B0242">
              <w:rPr>
                <w:sz w:val="22"/>
                <w:szCs w:val="22"/>
              </w:rPr>
              <w:t>(</w:t>
            </w:r>
            <w:r w:rsidR="00AD7474" w:rsidRPr="000B0242">
              <w:rPr>
                <w:sz w:val="22"/>
                <w:szCs w:val="22"/>
              </w:rPr>
              <w:t>т</w:t>
            </w:r>
            <w:r w:rsidRPr="000B0242">
              <w:rPr>
                <w:sz w:val="22"/>
                <w:szCs w:val="22"/>
              </w:rPr>
              <w:t xml:space="preserve">аблица № </w:t>
            </w:r>
            <w:r w:rsidR="000A4F9F" w:rsidRPr="000B0242">
              <w:rPr>
                <w:sz w:val="22"/>
                <w:szCs w:val="22"/>
              </w:rPr>
              <w:t>11</w:t>
            </w:r>
            <w:r w:rsidRPr="000B0242">
              <w:rPr>
                <w:sz w:val="22"/>
                <w:szCs w:val="22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0B0242" w:rsidRDefault="00752AE6">
            <w:pPr>
              <w:jc w:val="both"/>
              <w:rPr>
                <w:sz w:val="22"/>
                <w:szCs w:val="22"/>
              </w:rPr>
            </w:pPr>
          </w:p>
        </w:tc>
      </w:tr>
      <w:tr w:rsidR="000A4F9F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0A4F9F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>Сведения о результатах деятельности субъекта бюджетной отчетности (таблица № 12)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0A4F9F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0A4F9F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0A4F9F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 xml:space="preserve">Анализ </w:t>
            </w:r>
            <w:hyperlink w:anchor="P15157">
              <w:r w:rsidRPr="003D2454">
                <w:rPr>
                  <w:sz w:val="22"/>
                  <w:szCs w:val="22"/>
                </w:rPr>
                <w:t>отчета</w:t>
              </w:r>
            </w:hyperlink>
            <w:r w:rsidRPr="003D2454">
              <w:rPr>
                <w:sz w:val="22"/>
                <w:szCs w:val="22"/>
              </w:rPr>
              <w:t xml:space="preserve"> </w:t>
            </w:r>
            <w:r w:rsidRPr="000B0242">
              <w:rPr>
                <w:sz w:val="22"/>
                <w:szCs w:val="22"/>
              </w:rPr>
              <w:t>об исполнении бюджета субъектом бюджетной отчетности (таблица № 13)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0A4F9F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0A4F9F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4A5BA5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 xml:space="preserve">Анализ показателей отчетности субъекта бюджетной отчетности </w:t>
            </w:r>
            <w:r w:rsidR="000A4F9F" w:rsidRPr="000B0242">
              <w:rPr>
                <w:sz w:val="22"/>
                <w:szCs w:val="22"/>
              </w:rPr>
              <w:t xml:space="preserve">(таблица № </w:t>
            </w:r>
            <w:r w:rsidRPr="000B0242">
              <w:rPr>
                <w:sz w:val="22"/>
                <w:szCs w:val="22"/>
              </w:rPr>
              <w:t>14</w:t>
            </w:r>
            <w:r w:rsidR="000A4F9F" w:rsidRPr="000B0242">
              <w:rPr>
                <w:sz w:val="22"/>
                <w:szCs w:val="22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0A4F9F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0A4F9F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4B4F08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 xml:space="preserve">Причины увеличения просроченной задолженности </w:t>
            </w:r>
            <w:r w:rsidR="000A4F9F" w:rsidRPr="000B0242">
              <w:rPr>
                <w:sz w:val="22"/>
                <w:szCs w:val="22"/>
              </w:rPr>
              <w:t xml:space="preserve">(таблица № </w:t>
            </w:r>
            <w:r w:rsidRPr="000B0242">
              <w:rPr>
                <w:sz w:val="22"/>
                <w:szCs w:val="22"/>
              </w:rPr>
              <w:t>15</w:t>
            </w:r>
            <w:r w:rsidR="000A4F9F" w:rsidRPr="000B0242">
              <w:rPr>
                <w:sz w:val="22"/>
                <w:szCs w:val="22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4F9F" w:rsidRPr="000B0242" w:rsidRDefault="000A4F9F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4B4F08" w:rsidRPr="000B0242" w:rsidTr="000B0242">
        <w:trPr>
          <w:trHeight w:val="283"/>
        </w:trPr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B4F08" w:rsidRPr="000B0242" w:rsidRDefault="004B4F08" w:rsidP="000B0242">
            <w:pPr>
              <w:ind w:left="142"/>
              <w:rPr>
                <w:sz w:val="22"/>
                <w:szCs w:val="22"/>
              </w:rPr>
            </w:pPr>
            <w:r w:rsidRPr="000B0242">
              <w:rPr>
                <w:sz w:val="22"/>
                <w:szCs w:val="22"/>
              </w:rPr>
              <w:t>Прочие вопросы деятельности субъекта бюджетной отчетности (таблица № 16)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B4F08" w:rsidRPr="000B0242" w:rsidRDefault="004B4F08" w:rsidP="005D5579">
            <w:pPr>
              <w:jc w:val="both"/>
              <w:rPr>
                <w:sz w:val="22"/>
                <w:szCs w:val="22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 w:rsidP="00097606">
            <w:pPr>
              <w:ind w:left="142"/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Сведения об исполнении бюджета (ф. 0503164)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 w:rsidP="00097606">
            <w:pPr>
              <w:ind w:left="142"/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Сведения об исполнении мероприятий в рамках целевых программ (ф. 0503166)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 w:rsidP="00097606">
            <w:pPr>
              <w:ind w:left="142"/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Сведения о движении нефинансовых активов (ф. 0503168)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 w:rsidP="00097606">
            <w:pPr>
              <w:ind w:left="142"/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Сведения по дебиторской и кредиторской задолженности (ф. 0503169)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 w:rsidP="00097606">
            <w:pPr>
              <w:ind w:left="142"/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Сведения о финансовых вложениях получателя средств бюджета, администратора источников финансирования дефицита бюджета (ф. 0503171)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 w:rsidP="00097606">
            <w:pPr>
              <w:pStyle w:val="ConsPlusNormal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государственном (муниципальном) долге</w:t>
            </w:r>
            <w:r w:rsidR="00477E60" w:rsidRPr="001E7502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предоставленных бюджетных кредитах </w:t>
            </w: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 xml:space="preserve"> (ф. 0503172)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 w:rsidP="00097606">
            <w:pPr>
              <w:ind w:left="142"/>
              <w:rPr>
                <w:sz w:val="24"/>
                <w:szCs w:val="24"/>
              </w:rPr>
            </w:pPr>
            <w:r w:rsidRPr="001E7502">
              <w:rPr>
                <w:sz w:val="24"/>
                <w:szCs w:val="24"/>
              </w:rPr>
              <w:t>Сведения об изменении остатков валюты баланса (ф. 0503173)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09760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97606" w:rsidRPr="00B5444D" w:rsidRDefault="00097606" w:rsidP="00FE68D3">
            <w:pPr>
              <w:pStyle w:val="ConsPlusNormal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44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="00B5444D" w:rsidRPr="00B5444D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      </w:r>
            <w:r w:rsidRPr="00B5444D">
              <w:rPr>
                <w:rFonts w:ascii="Times New Roman" w:hAnsi="Times New Roman" w:cs="Times New Roman"/>
                <w:sz w:val="24"/>
                <w:szCs w:val="24"/>
              </w:rPr>
              <w:t>(ф. 050317</w:t>
            </w:r>
            <w:r w:rsidR="00B5444D" w:rsidRPr="00B54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97606" w:rsidRPr="001E7502" w:rsidRDefault="00097606" w:rsidP="00812E71">
            <w:pPr>
              <w:jc w:val="both"/>
              <w:rPr>
                <w:sz w:val="24"/>
                <w:szCs w:val="24"/>
              </w:rPr>
            </w:pPr>
          </w:p>
        </w:tc>
      </w:tr>
      <w:tr w:rsidR="00B5444D" w:rsidRPr="001E7502" w:rsidTr="00E92E7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444D" w:rsidRPr="001E7502" w:rsidRDefault="00B5444D" w:rsidP="00E92E7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>Сведения о принятых и неисполненных обязательствах получателя бюджетных средств (ф. 0503175)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444D" w:rsidRPr="001E7502" w:rsidRDefault="00B5444D" w:rsidP="00E92E72">
            <w:pPr>
              <w:jc w:val="both"/>
              <w:rPr>
                <w:sz w:val="24"/>
                <w:szCs w:val="24"/>
              </w:rPr>
            </w:pPr>
          </w:p>
        </w:tc>
      </w:tr>
      <w:tr w:rsidR="00752AE6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 w:rsidP="00B21878">
            <w:pPr>
              <w:pStyle w:val="ConsPlusNormal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>Сведения об остатках денежных средств на счетах получателя бюджет</w:t>
            </w:r>
            <w:r w:rsidR="00B21878" w:rsidRPr="001E7502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 xml:space="preserve"> (ф. 0503178)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52AE6" w:rsidRPr="001E7502" w:rsidRDefault="00752AE6">
            <w:pPr>
              <w:jc w:val="both"/>
              <w:rPr>
                <w:sz w:val="24"/>
                <w:szCs w:val="24"/>
              </w:rPr>
            </w:pPr>
          </w:p>
        </w:tc>
      </w:tr>
      <w:tr w:rsidR="006D6213" w:rsidRPr="001E7502" w:rsidTr="002D27DA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D6213" w:rsidRPr="001E7502" w:rsidRDefault="006D6213" w:rsidP="006D6213">
            <w:pPr>
              <w:pStyle w:val="ConsPlusNormal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вложениях в объекты недвижимого имущества, объектах незавершённого </w:t>
            </w:r>
            <w:r w:rsidR="00AE5306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 xml:space="preserve"> (ф. 05031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D6213" w:rsidRPr="001E7502" w:rsidRDefault="006D6213" w:rsidP="002D27DA">
            <w:pPr>
              <w:jc w:val="both"/>
              <w:rPr>
                <w:sz w:val="24"/>
                <w:szCs w:val="24"/>
              </w:rPr>
            </w:pPr>
          </w:p>
        </w:tc>
      </w:tr>
      <w:tr w:rsidR="003F32C4" w:rsidRPr="001E7502" w:rsidTr="002D27DA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F32C4" w:rsidRPr="001E7502" w:rsidRDefault="003F32C4" w:rsidP="003F32C4">
            <w:pPr>
              <w:pStyle w:val="ConsPlusNormal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исполнении судебных решений по денежным обязательствам</w:t>
            </w: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 xml:space="preserve"> (ф. 0503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1E75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F32C4" w:rsidRPr="001E7502" w:rsidRDefault="003F32C4" w:rsidP="002D27DA">
            <w:pPr>
              <w:jc w:val="both"/>
              <w:rPr>
                <w:sz w:val="24"/>
                <w:szCs w:val="24"/>
              </w:rPr>
            </w:pPr>
          </w:p>
        </w:tc>
      </w:tr>
      <w:tr w:rsidR="00E37488" w:rsidRPr="001E7502" w:rsidTr="001E7502"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37488" w:rsidRPr="001E7502" w:rsidRDefault="00E37488">
            <w:pPr>
              <w:jc w:val="both"/>
              <w:rPr>
                <w:b/>
                <w:sz w:val="24"/>
                <w:szCs w:val="24"/>
              </w:rPr>
            </w:pPr>
            <w:r w:rsidRPr="001E7502">
              <w:rPr>
                <w:b/>
                <w:sz w:val="24"/>
                <w:szCs w:val="24"/>
              </w:rPr>
              <w:t>Дополнительные формы (при наличии)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88" w:rsidRPr="001E7502" w:rsidRDefault="00E37488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5B1E4B" w:rsidRPr="005B1E4B" w:rsidRDefault="005B1E4B" w:rsidP="00752AE6">
      <w:pPr>
        <w:jc w:val="both"/>
        <w:rPr>
          <w:sz w:val="16"/>
          <w:szCs w:val="16"/>
        </w:rPr>
      </w:pPr>
    </w:p>
    <w:p w:rsidR="00752AE6" w:rsidRPr="005B1E4B" w:rsidRDefault="00752AE6" w:rsidP="005B1E4B">
      <w:pPr>
        <w:jc w:val="both"/>
      </w:pPr>
      <w:r w:rsidRPr="005B1E4B">
        <w:t>*) отметьте пред</w:t>
      </w:r>
      <w:r w:rsidR="00AD7474">
        <w:t>о</w:t>
      </w:r>
      <w:r w:rsidRPr="005B1E4B">
        <w:t>ставленные формы</w:t>
      </w:r>
    </w:p>
    <w:sectPr w:rsidR="00752AE6" w:rsidRPr="005B1E4B" w:rsidSect="009F6C7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C6199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2F70AA"/>
    <w:multiLevelType w:val="hybridMultilevel"/>
    <w:tmpl w:val="344489A8"/>
    <w:lvl w:ilvl="0" w:tplc="75E683AA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982"/>
    <w:rsid w:val="0003631F"/>
    <w:rsid w:val="00054C19"/>
    <w:rsid w:val="000831B1"/>
    <w:rsid w:val="00097606"/>
    <w:rsid w:val="000A4F9F"/>
    <w:rsid w:val="000B0242"/>
    <w:rsid w:val="000B52C3"/>
    <w:rsid w:val="001B21BE"/>
    <w:rsid w:val="001E7502"/>
    <w:rsid w:val="00245B1B"/>
    <w:rsid w:val="00270383"/>
    <w:rsid w:val="00313240"/>
    <w:rsid w:val="0032312E"/>
    <w:rsid w:val="00323C61"/>
    <w:rsid w:val="00330166"/>
    <w:rsid w:val="0038472C"/>
    <w:rsid w:val="003D2454"/>
    <w:rsid w:val="003F32C4"/>
    <w:rsid w:val="00416995"/>
    <w:rsid w:val="004536F3"/>
    <w:rsid w:val="00477E60"/>
    <w:rsid w:val="004A5BA5"/>
    <w:rsid w:val="004B4F08"/>
    <w:rsid w:val="005008F1"/>
    <w:rsid w:val="005522D7"/>
    <w:rsid w:val="00553823"/>
    <w:rsid w:val="00577E79"/>
    <w:rsid w:val="005B1E4B"/>
    <w:rsid w:val="005D3B2E"/>
    <w:rsid w:val="00620174"/>
    <w:rsid w:val="00620656"/>
    <w:rsid w:val="00630EBB"/>
    <w:rsid w:val="00642AD4"/>
    <w:rsid w:val="00656636"/>
    <w:rsid w:val="006D6213"/>
    <w:rsid w:val="00706319"/>
    <w:rsid w:val="00752AE6"/>
    <w:rsid w:val="00787D46"/>
    <w:rsid w:val="00791A2C"/>
    <w:rsid w:val="007D7B8C"/>
    <w:rsid w:val="007F5FA3"/>
    <w:rsid w:val="00804221"/>
    <w:rsid w:val="00816956"/>
    <w:rsid w:val="008357FE"/>
    <w:rsid w:val="008532A1"/>
    <w:rsid w:val="00891E0B"/>
    <w:rsid w:val="008955E1"/>
    <w:rsid w:val="00902028"/>
    <w:rsid w:val="00905A0F"/>
    <w:rsid w:val="00911D3F"/>
    <w:rsid w:val="00927A29"/>
    <w:rsid w:val="00937876"/>
    <w:rsid w:val="00962EF2"/>
    <w:rsid w:val="00983965"/>
    <w:rsid w:val="009B5982"/>
    <w:rsid w:val="009F4705"/>
    <w:rsid w:val="009F596E"/>
    <w:rsid w:val="009F6C7B"/>
    <w:rsid w:val="00A06D08"/>
    <w:rsid w:val="00A453B3"/>
    <w:rsid w:val="00AA2F0C"/>
    <w:rsid w:val="00AA7646"/>
    <w:rsid w:val="00AD7474"/>
    <w:rsid w:val="00AE5306"/>
    <w:rsid w:val="00B21878"/>
    <w:rsid w:val="00B43FE0"/>
    <w:rsid w:val="00B5444D"/>
    <w:rsid w:val="00B57AC5"/>
    <w:rsid w:val="00BB433C"/>
    <w:rsid w:val="00BF1527"/>
    <w:rsid w:val="00BF6B29"/>
    <w:rsid w:val="00C118E8"/>
    <w:rsid w:val="00C45D4B"/>
    <w:rsid w:val="00C52CAC"/>
    <w:rsid w:val="00C5777E"/>
    <w:rsid w:val="00C57B95"/>
    <w:rsid w:val="00C87237"/>
    <w:rsid w:val="00CA544B"/>
    <w:rsid w:val="00CA6282"/>
    <w:rsid w:val="00CB1C15"/>
    <w:rsid w:val="00D01774"/>
    <w:rsid w:val="00D07FCC"/>
    <w:rsid w:val="00D63399"/>
    <w:rsid w:val="00D81264"/>
    <w:rsid w:val="00D97EFC"/>
    <w:rsid w:val="00DC480D"/>
    <w:rsid w:val="00E04E7A"/>
    <w:rsid w:val="00E1285E"/>
    <w:rsid w:val="00E27844"/>
    <w:rsid w:val="00E37488"/>
    <w:rsid w:val="00E61FBC"/>
    <w:rsid w:val="00E751F2"/>
    <w:rsid w:val="00E753B5"/>
    <w:rsid w:val="00EB5DB6"/>
    <w:rsid w:val="00F0163B"/>
    <w:rsid w:val="00F2193D"/>
    <w:rsid w:val="00F25AEE"/>
    <w:rsid w:val="00F618F0"/>
    <w:rsid w:val="00F94D72"/>
    <w:rsid w:val="00FC494B"/>
    <w:rsid w:val="00FD22B1"/>
    <w:rsid w:val="00FD779A"/>
    <w:rsid w:val="00FE1BD6"/>
    <w:rsid w:val="00FE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9B5982"/>
    <w:rPr>
      <w:sz w:val="28"/>
      <w:szCs w:val="24"/>
    </w:rPr>
  </w:style>
  <w:style w:type="paragraph" w:customStyle="1" w:styleId="ConsPlusNormal">
    <w:name w:val="ConsPlusNormal"/>
    <w:rsid w:val="00752AE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752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2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9B5982"/>
    <w:rPr>
      <w:sz w:val="28"/>
      <w:szCs w:val="24"/>
    </w:rPr>
  </w:style>
  <w:style w:type="paragraph" w:customStyle="1" w:styleId="ConsPlusNormal">
    <w:name w:val="ConsPlusNormal"/>
    <w:rsid w:val="00752AE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752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2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E28F1-51EB-42BB-812F-278EEF8A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Герб</vt:lpstr>
    </vt:vector>
  </TitlesOfParts>
  <Company>Level Ltd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</dc:title>
  <dc:creator>User</dc:creator>
  <cp:lastModifiedBy>Довгучиц</cp:lastModifiedBy>
  <cp:revision>18</cp:revision>
  <cp:lastPrinted>2025-03-04T02:38:00Z</cp:lastPrinted>
  <dcterms:created xsi:type="dcterms:W3CDTF">2018-03-14T01:27:00Z</dcterms:created>
  <dcterms:modified xsi:type="dcterms:W3CDTF">2025-03-04T02:38:00Z</dcterms:modified>
</cp:coreProperties>
</file>